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D" w:rsidRDefault="00701C93">
      <w:r>
        <w:t xml:space="preserve"> </w:t>
      </w:r>
    </w:p>
    <w:p w:rsidR="00604A2D" w:rsidRPr="00714C49" w:rsidRDefault="00604A2D" w:rsidP="00435165">
      <w:pPr>
        <w:jc w:val="center"/>
        <w:rPr>
          <w:sz w:val="20"/>
          <w:szCs w:val="20"/>
        </w:rPr>
      </w:pPr>
      <w:r w:rsidRPr="00714C49">
        <w:rPr>
          <w:b/>
          <w:sz w:val="20"/>
          <w:szCs w:val="20"/>
        </w:rPr>
        <w:t xml:space="preserve">Digitalization of the Healthcare Sector in Taiwan - </w:t>
      </w:r>
      <w:r w:rsidRPr="00714C49">
        <w:rPr>
          <w:sz w:val="20"/>
          <w:szCs w:val="20"/>
        </w:rPr>
        <w:t>Celonis Process Analytics for maximizing Healthcare business performance</w:t>
      </w:r>
      <w:r w:rsidR="00714C49">
        <w:rPr>
          <w:sz w:val="20"/>
          <w:szCs w:val="20"/>
        </w:rPr>
        <w:t xml:space="preserve">      </w:t>
      </w:r>
      <w:proofErr w:type="gramStart"/>
      <w:r w:rsidRPr="00714C49">
        <w:rPr>
          <w:sz w:val="20"/>
          <w:szCs w:val="20"/>
        </w:rPr>
        <w:t>A</w:t>
      </w:r>
      <w:proofErr w:type="gramEnd"/>
      <w:r w:rsidRPr="00714C49">
        <w:rPr>
          <w:sz w:val="20"/>
          <w:szCs w:val="20"/>
        </w:rPr>
        <w:t xml:space="preserve"> briefing for Institute for Biotechnology and Medicine Industry, Taiwan</w:t>
      </w:r>
      <w:r w:rsidR="00435165">
        <w:rPr>
          <w:sz w:val="20"/>
          <w:szCs w:val="20"/>
        </w:rPr>
        <w:t xml:space="preserve"> presented </w:t>
      </w:r>
      <w:r w:rsidRPr="00714C49">
        <w:rPr>
          <w:sz w:val="20"/>
          <w:szCs w:val="20"/>
        </w:rPr>
        <w:t>by Vialto Consulting Ltd. April 6, 2023</w:t>
      </w:r>
    </w:p>
    <w:p w:rsidR="00714C49" w:rsidRDefault="00714C49" w:rsidP="00604A2D">
      <w:pPr>
        <w:jc w:val="center"/>
        <w:rPr>
          <w:b/>
        </w:rPr>
      </w:pPr>
    </w:p>
    <w:p w:rsidR="00604A2D" w:rsidRPr="00604A2D" w:rsidRDefault="00604A2D" w:rsidP="00604A2D">
      <w:pPr>
        <w:jc w:val="center"/>
        <w:rPr>
          <w:b/>
        </w:rPr>
      </w:pPr>
      <w:r w:rsidRPr="00604A2D">
        <w:rPr>
          <w:b/>
        </w:rPr>
        <w:t xml:space="preserve">Slide </w:t>
      </w:r>
      <w:r>
        <w:rPr>
          <w:b/>
        </w:rPr>
        <w:t>2</w:t>
      </w:r>
    </w:p>
    <w:p w:rsidR="00604A2D" w:rsidRPr="00966A6A" w:rsidRDefault="00604A2D" w:rsidP="00604A2D">
      <w:r w:rsidRPr="00604A2D">
        <w:rPr>
          <w:b/>
        </w:rPr>
        <w:t xml:space="preserve">What is process mining? </w:t>
      </w:r>
      <w:r w:rsidR="00A84AD5">
        <w:rPr>
          <w:b/>
        </w:rPr>
        <w:t xml:space="preserve">   </w:t>
      </w:r>
      <w:r w:rsidR="00A84AD5">
        <w:t xml:space="preserve">Process Mining  </w:t>
      </w:r>
      <w:r>
        <w:t xml:space="preserve">is a set of techniques for the analysis of operational processes based on event logs </w:t>
      </w:r>
      <w:r w:rsidR="00966A6A">
        <w:t xml:space="preserve">  </w:t>
      </w:r>
      <w:r>
        <w:t>extracted from company’s databases, information systems, or business management software such as enterprise resource planning (ERP), customer relationship management (CRM), electronic health records (EHR), Hospital Information Systems (HIS), etc.</w:t>
      </w:r>
      <w:r w:rsidR="00966A6A">
        <w:t xml:space="preserve">    </w:t>
      </w:r>
      <w:r>
        <w:t xml:space="preserve"> In simple words, it’s about finding out how the processes are actually performed</w:t>
      </w:r>
      <w:r w:rsidR="00966A6A">
        <w:t xml:space="preserve">  </w:t>
      </w:r>
      <w:r>
        <w:t xml:space="preserve"> to discover problems </w:t>
      </w:r>
      <w:r w:rsidR="00966A6A">
        <w:t xml:space="preserve">  </w:t>
      </w:r>
      <w:r>
        <w:t>and areas for improvement.</w:t>
      </w:r>
    </w:p>
    <w:p w:rsidR="00A84AD5" w:rsidRPr="00A84AD5" w:rsidRDefault="00A84AD5" w:rsidP="00604A2D">
      <w:pPr>
        <w:rPr>
          <w:b/>
          <w:sz w:val="16"/>
          <w:szCs w:val="16"/>
        </w:rPr>
      </w:pPr>
    </w:p>
    <w:p w:rsidR="00A84AD5" w:rsidRDefault="00A84AD5" w:rsidP="00604A2D">
      <w:r>
        <w:rPr>
          <w:b/>
        </w:rPr>
        <w:t xml:space="preserve"> </w:t>
      </w:r>
      <w:r w:rsidR="00604A2D" w:rsidRPr="00604A2D">
        <w:rPr>
          <w:b/>
        </w:rPr>
        <w:t>Let me explain!</w:t>
      </w:r>
      <w:r>
        <w:rPr>
          <w:b/>
        </w:rPr>
        <w:t xml:space="preserve">  </w:t>
      </w:r>
      <w:r w:rsidR="00604A2D">
        <w:t xml:space="preserve">In an ever-digitalizing world most business processes today are fully run in, or at least supported by various IT systems. </w:t>
      </w:r>
      <w:r>
        <w:t xml:space="preserve">    </w:t>
      </w:r>
      <w:r w:rsidR="00604A2D">
        <w:t xml:space="preserve">Healthcare processes are no different </w:t>
      </w:r>
      <w:r>
        <w:t xml:space="preserve">  </w:t>
      </w:r>
      <w:r w:rsidR="00604A2D">
        <w:t xml:space="preserve">and the data stored in those systems is extremely valuable. </w:t>
      </w:r>
      <w:r>
        <w:t xml:space="preserve">  </w:t>
      </w:r>
      <w:r w:rsidR="00604A2D">
        <w:t xml:space="preserve">But this trend is also </w:t>
      </w:r>
      <w:r w:rsidR="00435165">
        <w:t>challenging due</w:t>
      </w:r>
      <w:r w:rsidR="00604A2D">
        <w:t xml:space="preserve"> to its exponential extent. </w:t>
      </w:r>
    </w:p>
    <w:p w:rsidR="00604A2D" w:rsidRDefault="00604A2D" w:rsidP="00604A2D">
      <w:r>
        <w:t xml:space="preserve">With an increasing number of digitized process steps, more and more source systems are being involved </w:t>
      </w:r>
      <w:r w:rsidR="0097457C">
        <w:t xml:space="preserve">and more and more data is being </w:t>
      </w:r>
      <w:r>
        <w:t xml:space="preserve">gathered in those systems. So a few </w:t>
      </w:r>
      <w:r w:rsidRPr="00A84AD5">
        <w:rPr>
          <w:b/>
        </w:rPr>
        <w:t>questions</w:t>
      </w:r>
      <w:r>
        <w:t xml:space="preserve"> arise: </w:t>
      </w:r>
    </w:p>
    <w:p w:rsidR="00604A2D" w:rsidRDefault="00604A2D" w:rsidP="00604A2D">
      <w:pPr>
        <w:pStyle w:val="ListParagraph"/>
        <w:numPr>
          <w:ilvl w:val="0"/>
          <w:numId w:val="4"/>
        </w:numPr>
      </w:pPr>
      <w:r>
        <w:t>Do traditional approaches around process analysis and process optimization really cope with these challenges?</w:t>
      </w:r>
    </w:p>
    <w:p w:rsidR="00604A2D" w:rsidRDefault="00604A2D" w:rsidP="00604A2D">
      <w:pPr>
        <w:pStyle w:val="ListParagraph"/>
        <w:numPr>
          <w:ilvl w:val="0"/>
          <w:numId w:val="4"/>
        </w:numPr>
      </w:pPr>
      <w:r>
        <w:t>Is it enough to draw simple process models describing how the process should look, in the hope that everything will follow this guidance?</w:t>
      </w:r>
    </w:p>
    <w:p w:rsidR="00604A2D" w:rsidRDefault="00604A2D" w:rsidP="00604A2D">
      <w:pPr>
        <w:pStyle w:val="ListParagraph"/>
        <w:numPr>
          <w:ilvl w:val="0"/>
          <w:numId w:val="4"/>
        </w:numPr>
      </w:pPr>
      <w:r>
        <w:t>When observing deviations, is it an efficient method to come t</w:t>
      </w:r>
      <w:r w:rsidR="0097457C">
        <w:t xml:space="preserve">ogether and exchange subjective </w:t>
      </w:r>
      <w:r>
        <w:t>views on the process behaviors and derive some sort of consensus?</w:t>
      </w:r>
    </w:p>
    <w:p w:rsidR="00604A2D" w:rsidRPr="00BB002C" w:rsidRDefault="00604A2D" w:rsidP="00604A2D">
      <w:pPr>
        <w:rPr>
          <w:sz w:val="16"/>
          <w:szCs w:val="16"/>
        </w:rPr>
      </w:pPr>
    </w:p>
    <w:p w:rsidR="00604A2D" w:rsidRDefault="00BB002C" w:rsidP="00604A2D">
      <w:r>
        <w:rPr>
          <w:b/>
        </w:rPr>
        <w:t>Obviously</w:t>
      </w:r>
      <w:r w:rsidR="00604A2D">
        <w:t xml:space="preserve"> there is a strong need for another, data driven approach, which is preci</w:t>
      </w:r>
      <w:r>
        <w:t xml:space="preserve">sely the goal of </w:t>
      </w:r>
      <w:r w:rsidR="00062D2A">
        <w:t>PM</w:t>
      </w:r>
      <w:r w:rsidR="00604A2D">
        <w:t xml:space="preserve"> Technology.</w:t>
      </w:r>
    </w:p>
    <w:p w:rsidR="00604A2D" w:rsidRDefault="00604A2D" w:rsidP="00604A2D">
      <w:r>
        <w:t xml:space="preserve">As noted </w:t>
      </w:r>
      <w:r w:rsidR="00BB002C">
        <w:t>earlier</w:t>
      </w:r>
      <w:r>
        <w:t xml:space="preserve"> the starting point of PM is IT based work, regardless of which process or workflow</w:t>
      </w:r>
      <w:r w:rsidR="00062D2A">
        <w:t>s</w:t>
      </w:r>
      <w:r>
        <w:t xml:space="preserve"> you are dealing with. </w:t>
      </w:r>
    </w:p>
    <w:p w:rsidR="00604A2D" w:rsidRDefault="00604A2D" w:rsidP="00604A2D">
      <w:r w:rsidRPr="00604A2D">
        <w:rPr>
          <w:highlight w:val="yellow"/>
        </w:rPr>
        <w:t>KLICK</w:t>
      </w:r>
    </w:p>
    <w:p w:rsidR="00604A2D" w:rsidRDefault="00604A2D" w:rsidP="00604A2D">
      <w:r>
        <w:t xml:space="preserve">Any process interaction produces data that is stored in transactional systems like, SAP, Oracle, Salesforce, or others. </w:t>
      </w:r>
      <w:r w:rsidRPr="00604A2D">
        <w:rPr>
          <w:highlight w:val="yellow"/>
        </w:rPr>
        <w:t>KLICK</w:t>
      </w:r>
    </w:p>
    <w:p w:rsidR="00604A2D" w:rsidRDefault="00604A2D"/>
    <w:p w:rsidR="00604A2D" w:rsidRDefault="00604A2D" w:rsidP="00604A2D">
      <w:pPr>
        <w:jc w:val="center"/>
        <w:rPr>
          <w:b/>
        </w:rPr>
      </w:pPr>
      <w:r w:rsidRPr="00604A2D">
        <w:rPr>
          <w:b/>
        </w:rPr>
        <w:t xml:space="preserve">Slide </w:t>
      </w:r>
      <w:r>
        <w:rPr>
          <w:b/>
        </w:rPr>
        <w:t>3</w:t>
      </w:r>
    </w:p>
    <w:p w:rsidR="00604A2D" w:rsidRPr="00604A2D" w:rsidRDefault="00604A2D" w:rsidP="00604A2D">
      <w:pPr>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rPr>
        <w:t>Independent of the system, the data always contains 3 important pieces of information:</w:t>
      </w:r>
    </w:p>
    <w:p w:rsidR="00604A2D" w:rsidRPr="00604A2D" w:rsidRDefault="00604A2D" w:rsidP="00604A2D">
      <w:pPr>
        <w:numPr>
          <w:ilvl w:val="0"/>
          <w:numId w:val="5"/>
        </w:numPr>
        <w:ind w:left="1080"/>
        <w:contextualSpacing/>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rPr>
        <w:t xml:space="preserve">Information about the </w:t>
      </w:r>
      <w:r w:rsidRPr="00604A2D">
        <w:rPr>
          <w:rFonts w:eastAsiaTheme="minorEastAsia" w:hAnsi="Calibri"/>
          <w:b/>
          <w:bCs/>
          <w:color w:val="000000" w:themeColor="text1"/>
          <w:kern w:val="24"/>
          <w:sz w:val="24"/>
          <w:szCs w:val="24"/>
        </w:rPr>
        <w:t>process steps</w:t>
      </w:r>
      <w:r w:rsidRPr="00604A2D">
        <w:rPr>
          <w:rFonts w:eastAsiaTheme="minorEastAsia" w:hAnsi="Calibri"/>
          <w:color w:val="000000" w:themeColor="text1"/>
          <w:kern w:val="24"/>
          <w:sz w:val="24"/>
          <w:szCs w:val="24"/>
        </w:rPr>
        <w:t xml:space="preserve">, or </w:t>
      </w:r>
      <w:r w:rsidRPr="00604A2D">
        <w:rPr>
          <w:rFonts w:eastAsiaTheme="minorEastAsia" w:hAnsi="Calibri"/>
          <w:b/>
          <w:bCs/>
          <w:color w:val="000000" w:themeColor="text1"/>
          <w:kern w:val="24"/>
          <w:sz w:val="24"/>
          <w:szCs w:val="24"/>
        </w:rPr>
        <w:t xml:space="preserve">activities </w:t>
      </w:r>
      <w:r w:rsidRPr="00604A2D">
        <w:rPr>
          <w:rFonts w:eastAsiaTheme="minorEastAsia" w:hAnsi="Calibri"/>
          <w:color w:val="000000" w:themeColor="text1"/>
          <w:kern w:val="24"/>
          <w:sz w:val="24"/>
          <w:szCs w:val="24"/>
        </w:rPr>
        <w:t>that are being conducted,</w:t>
      </w:r>
    </w:p>
    <w:p w:rsidR="00604A2D" w:rsidRPr="00604A2D" w:rsidRDefault="00604A2D" w:rsidP="00604A2D">
      <w:pPr>
        <w:numPr>
          <w:ilvl w:val="0"/>
          <w:numId w:val="5"/>
        </w:numPr>
        <w:ind w:left="1080"/>
        <w:contextualSpacing/>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rPr>
        <w:t xml:space="preserve">Information about the </w:t>
      </w:r>
      <w:r w:rsidRPr="00604A2D">
        <w:rPr>
          <w:rFonts w:eastAsiaTheme="minorEastAsia" w:hAnsi="Calibri"/>
          <w:b/>
          <w:bCs/>
          <w:color w:val="000000" w:themeColor="text1"/>
          <w:kern w:val="24"/>
          <w:sz w:val="24"/>
          <w:szCs w:val="24"/>
        </w:rPr>
        <w:t xml:space="preserve">points in time </w:t>
      </w:r>
      <w:r w:rsidRPr="00604A2D">
        <w:rPr>
          <w:rFonts w:eastAsiaTheme="minorEastAsia" w:hAnsi="Calibri"/>
          <w:color w:val="000000" w:themeColor="text1"/>
          <w:kern w:val="24"/>
          <w:sz w:val="24"/>
          <w:szCs w:val="24"/>
        </w:rPr>
        <w:t>in which the activities were carried out</w:t>
      </w:r>
    </w:p>
    <w:p w:rsidR="00604A2D" w:rsidRPr="00604A2D" w:rsidRDefault="00604A2D" w:rsidP="00604A2D">
      <w:pPr>
        <w:numPr>
          <w:ilvl w:val="0"/>
          <w:numId w:val="5"/>
        </w:numPr>
        <w:ind w:left="1080"/>
        <w:contextualSpacing/>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rPr>
        <w:t xml:space="preserve">Information about the </w:t>
      </w:r>
      <w:r w:rsidRPr="00604A2D">
        <w:rPr>
          <w:rFonts w:eastAsiaTheme="minorEastAsia" w:hAnsi="Calibri"/>
          <w:b/>
          <w:bCs/>
          <w:color w:val="000000" w:themeColor="text1"/>
          <w:kern w:val="24"/>
          <w:sz w:val="24"/>
          <w:szCs w:val="24"/>
        </w:rPr>
        <w:t xml:space="preserve">object or ID </w:t>
      </w:r>
      <w:r w:rsidRPr="00604A2D">
        <w:rPr>
          <w:rFonts w:eastAsiaTheme="minorEastAsia" w:hAnsi="Calibri"/>
          <w:color w:val="000000" w:themeColor="text1"/>
          <w:kern w:val="24"/>
          <w:sz w:val="24"/>
          <w:szCs w:val="24"/>
        </w:rPr>
        <w:t>for which the activities are being executed</w:t>
      </w:r>
    </w:p>
    <w:p w:rsidR="00604A2D" w:rsidRPr="00604A2D" w:rsidRDefault="00604A2D" w:rsidP="00604A2D">
      <w:pPr>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highlight w:val="yellow"/>
        </w:rPr>
        <w:t>CLICK</w:t>
      </w:r>
    </w:p>
    <w:p w:rsidR="0097457C" w:rsidRPr="00604A2D" w:rsidRDefault="00604A2D" w:rsidP="0097457C">
      <w:pPr>
        <w:rPr>
          <w:rFonts w:ascii="Times New Roman" w:eastAsia="Times New Roman" w:hAnsi="Times New Roman" w:cs="Times New Roman"/>
          <w:sz w:val="24"/>
          <w:szCs w:val="24"/>
        </w:rPr>
      </w:pPr>
      <w:r w:rsidRPr="00604A2D">
        <w:rPr>
          <w:rFonts w:eastAsiaTheme="minorEastAsia" w:hAnsi="Calibri"/>
          <w:color w:val="000000" w:themeColor="text1"/>
          <w:kern w:val="24"/>
          <w:sz w:val="24"/>
          <w:szCs w:val="24"/>
        </w:rPr>
        <w:t xml:space="preserve">The </w:t>
      </w:r>
      <w:r w:rsidR="002A6A74" w:rsidRPr="00604A2D">
        <w:rPr>
          <w:rFonts w:eastAsiaTheme="minorEastAsia" w:hAnsi="Calibri"/>
          <w:color w:val="000000" w:themeColor="text1"/>
          <w:kern w:val="24"/>
          <w:sz w:val="24"/>
          <w:szCs w:val="24"/>
        </w:rPr>
        <w:t>combinations of these 3 pieces of information are</w:t>
      </w:r>
      <w:r w:rsidRPr="00604A2D">
        <w:rPr>
          <w:rFonts w:eastAsiaTheme="minorEastAsia" w:hAnsi="Calibri"/>
          <w:color w:val="000000" w:themeColor="text1"/>
          <w:kern w:val="24"/>
          <w:sz w:val="24"/>
          <w:szCs w:val="24"/>
        </w:rPr>
        <w:t xml:space="preserve"> called a </w:t>
      </w:r>
      <w:r w:rsidRPr="00604A2D">
        <w:rPr>
          <w:rFonts w:eastAsiaTheme="minorEastAsia" w:hAnsi="Calibri"/>
          <w:b/>
          <w:bCs/>
          <w:color w:val="000000" w:themeColor="text1"/>
          <w:kern w:val="24"/>
          <w:sz w:val="24"/>
          <w:szCs w:val="24"/>
        </w:rPr>
        <w:t>digital footprint</w:t>
      </w:r>
      <w:r w:rsidR="0097457C">
        <w:rPr>
          <w:rFonts w:eastAsiaTheme="minorEastAsia" w:hAnsi="Calibri"/>
          <w:b/>
          <w:bCs/>
          <w:color w:val="000000" w:themeColor="text1"/>
          <w:kern w:val="24"/>
          <w:sz w:val="24"/>
          <w:szCs w:val="24"/>
        </w:rPr>
        <w:t xml:space="preserve">. </w:t>
      </w:r>
      <w:r w:rsidR="0097457C" w:rsidRPr="00604A2D">
        <w:rPr>
          <w:rFonts w:eastAsiaTheme="minorEastAsia" w:hAnsi="Calibri"/>
          <w:color w:val="000000" w:themeColor="text1"/>
          <w:kern w:val="24"/>
          <w:sz w:val="24"/>
          <w:szCs w:val="24"/>
          <w:highlight w:val="yellow"/>
        </w:rPr>
        <w:t>CLICK</w:t>
      </w:r>
    </w:p>
    <w:p w:rsidR="00604A2D" w:rsidRPr="00604A2D" w:rsidRDefault="00604A2D" w:rsidP="00604A2D">
      <w:pPr>
        <w:rPr>
          <w:rFonts w:ascii="Times New Roman" w:eastAsia="Times New Roman" w:hAnsi="Times New Roman" w:cs="Times New Roman"/>
          <w:sz w:val="24"/>
          <w:szCs w:val="24"/>
        </w:rPr>
      </w:pPr>
    </w:p>
    <w:p w:rsidR="00604A2D" w:rsidRDefault="00604A2D" w:rsidP="00604A2D">
      <w:pPr>
        <w:jc w:val="center"/>
        <w:rPr>
          <w:b/>
        </w:rPr>
      </w:pPr>
      <w:r w:rsidRPr="00604A2D">
        <w:rPr>
          <w:b/>
        </w:rPr>
        <w:t xml:space="preserve">Slide </w:t>
      </w:r>
      <w:r>
        <w:rPr>
          <w:b/>
        </w:rPr>
        <w:t>4</w:t>
      </w:r>
    </w:p>
    <w:p w:rsidR="004700AB" w:rsidRPr="004700AB" w:rsidRDefault="004700AB" w:rsidP="004700AB">
      <w:p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 xml:space="preserve">Every transaction in an IT system leaves digital footprints. This is also true in hospitals. </w:t>
      </w:r>
    </w:p>
    <w:p w:rsidR="004700AB" w:rsidRDefault="004700AB" w:rsidP="004700AB">
      <w:p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Whether we are talking about</w:t>
      </w:r>
      <w:r>
        <w:rPr>
          <w:rFonts w:eastAsiaTheme="minorEastAsia" w:hAnsi="Calibri"/>
          <w:color w:val="000000" w:themeColor="text1"/>
          <w:kern w:val="24"/>
          <w:sz w:val="24"/>
          <w:szCs w:val="24"/>
        </w:rPr>
        <w:t>:</w:t>
      </w:r>
    </w:p>
    <w:p w:rsidR="004700AB" w:rsidRPr="004700AB" w:rsidRDefault="004700AB" w:rsidP="004700AB">
      <w:pPr>
        <w:pStyle w:val="ListParagraph"/>
        <w:numPr>
          <w:ilvl w:val="0"/>
          <w:numId w:val="6"/>
        </w:num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 xml:space="preserve">the patient delivery process, </w:t>
      </w:r>
    </w:p>
    <w:p w:rsidR="00A66D28" w:rsidRDefault="004700AB" w:rsidP="004700AB">
      <w:pPr>
        <w:pStyle w:val="ListParagraph"/>
        <w:numPr>
          <w:ilvl w:val="0"/>
          <w:numId w:val="6"/>
        </w:num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 xml:space="preserve">ER triage, </w:t>
      </w:r>
    </w:p>
    <w:p w:rsidR="004700AB" w:rsidRPr="00A66D28" w:rsidRDefault="004700AB" w:rsidP="00A66D28">
      <w:pPr>
        <w:pStyle w:val="ListParagraph"/>
        <w:numPr>
          <w:ilvl w:val="0"/>
          <w:numId w:val="6"/>
        </w:num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or</w:t>
      </w:r>
      <w:r w:rsidR="00A66D28">
        <w:rPr>
          <w:rFonts w:eastAsiaTheme="minorEastAsia" w:hAnsi="Calibri"/>
          <w:color w:val="000000" w:themeColor="text1"/>
          <w:kern w:val="24"/>
          <w:sz w:val="24"/>
          <w:szCs w:val="24"/>
        </w:rPr>
        <w:t xml:space="preserve"> when</w:t>
      </w:r>
      <w:r w:rsidRPr="004700AB">
        <w:rPr>
          <w:rFonts w:eastAsiaTheme="minorEastAsia" w:hAnsi="Calibri"/>
          <w:color w:val="000000" w:themeColor="text1"/>
          <w:kern w:val="24"/>
          <w:sz w:val="24"/>
          <w:szCs w:val="24"/>
        </w:rPr>
        <w:t xml:space="preserve"> </w:t>
      </w:r>
      <w:r w:rsidRPr="00A66D28">
        <w:rPr>
          <w:rFonts w:eastAsiaTheme="minorEastAsia" w:hAnsi="Calibri"/>
          <w:color w:val="000000" w:themeColor="text1"/>
          <w:kern w:val="24"/>
          <w:sz w:val="24"/>
          <w:szCs w:val="24"/>
        </w:rPr>
        <w:t xml:space="preserve">a doctor records a diagnosis, </w:t>
      </w:r>
    </w:p>
    <w:p w:rsidR="004700AB" w:rsidRPr="004700AB" w:rsidRDefault="004700AB" w:rsidP="004700AB">
      <w:pPr>
        <w:pStyle w:val="ListParagraph"/>
        <w:numPr>
          <w:ilvl w:val="0"/>
          <w:numId w:val="6"/>
        </w:num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 xml:space="preserve">a nurse sends a request, or </w:t>
      </w:r>
    </w:p>
    <w:p w:rsidR="004700AB" w:rsidRPr="00A66D28" w:rsidRDefault="004700AB" w:rsidP="004700AB">
      <w:pPr>
        <w:pStyle w:val="ListParagraph"/>
        <w:numPr>
          <w:ilvl w:val="0"/>
          <w:numId w:val="6"/>
        </w:numPr>
        <w:rPr>
          <w:rFonts w:eastAsiaTheme="minorEastAsia" w:hAnsi="Calibri"/>
          <w:color w:val="000000" w:themeColor="text1"/>
          <w:kern w:val="24"/>
          <w:sz w:val="24"/>
          <w:szCs w:val="24"/>
        </w:rPr>
      </w:pPr>
      <w:r w:rsidRPr="00A66D28">
        <w:rPr>
          <w:rFonts w:eastAsiaTheme="minorEastAsia" w:hAnsi="Calibri"/>
          <w:color w:val="000000" w:themeColor="text1"/>
          <w:kern w:val="24"/>
          <w:sz w:val="24"/>
          <w:szCs w:val="24"/>
        </w:rPr>
        <w:t>the labora</w:t>
      </w:r>
      <w:r w:rsidR="00A66D28" w:rsidRPr="00A66D28">
        <w:rPr>
          <w:rFonts w:eastAsiaTheme="minorEastAsia" w:hAnsi="Calibri"/>
          <w:color w:val="000000" w:themeColor="text1"/>
          <w:kern w:val="24"/>
          <w:sz w:val="24"/>
          <w:szCs w:val="24"/>
        </w:rPr>
        <w:t xml:space="preserve">tory determines the blood level, </w:t>
      </w:r>
      <w:r w:rsidR="00A66D28">
        <w:rPr>
          <w:rFonts w:eastAsiaTheme="minorEastAsia" w:hAnsi="Calibri"/>
          <w:color w:val="000000" w:themeColor="text1"/>
          <w:kern w:val="24"/>
          <w:sz w:val="24"/>
          <w:szCs w:val="24"/>
        </w:rPr>
        <w:t xml:space="preserve">  </w:t>
      </w:r>
      <w:r w:rsidRPr="00A66D28">
        <w:rPr>
          <w:rFonts w:eastAsiaTheme="minorEastAsia" w:hAnsi="Calibri"/>
          <w:color w:val="000000" w:themeColor="text1"/>
          <w:kern w:val="24"/>
          <w:sz w:val="24"/>
          <w:szCs w:val="24"/>
        </w:rPr>
        <w:t xml:space="preserve">every activity is logged with a time stamp in the database. </w:t>
      </w:r>
    </w:p>
    <w:p w:rsidR="00A66D28" w:rsidRDefault="004700AB" w:rsidP="004700AB">
      <w:pPr>
        <w:rPr>
          <w:rFonts w:eastAsiaTheme="minorEastAsia" w:hAnsi="Calibri"/>
          <w:color w:val="000000" w:themeColor="text1"/>
          <w:kern w:val="24"/>
          <w:sz w:val="24"/>
          <w:szCs w:val="24"/>
        </w:rPr>
      </w:pPr>
      <w:r w:rsidRPr="004700AB">
        <w:rPr>
          <w:rFonts w:eastAsiaTheme="minorEastAsia" w:hAnsi="Calibri"/>
          <w:color w:val="000000" w:themeColor="text1"/>
          <w:kern w:val="24"/>
          <w:sz w:val="24"/>
          <w:szCs w:val="24"/>
        </w:rPr>
        <w:t xml:space="preserve">Process Mining extracts these digital traces within the hospitals' IT systems to </w:t>
      </w:r>
      <w:r w:rsidR="008111C4">
        <w:rPr>
          <w:rFonts w:eastAsiaTheme="minorEastAsia" w:hAnsi="Calibri"/>
          <w:color w:val="000000" w:themeColor="text1"/>
          <w:kern w:val="24"/>
          <w:sz w:val="24"/>
          <w:szCs w:val="24"/>
        </w:rPr>
        <w:t xml:space="preserve">automatically </w:t>
      </w:r>
      <w:r w:rsidR="008111C4" w:rsidRPr="004700AB">
        <w:rPr>
          <w:rFonts w:eastAsiaTheme="minorEastAsia" w:hAnsi="Calibri"/>
          <w:color w:val="000000" w:themeColor="text1"/>
          <w:kern w:val="24"/>
          <w:sz w:val="24"/>
          <w:szCs w:val="24"/>
        </w:rPr>
        <w:t>visuali</w:t>
      </w:r>
      <w:r w:rsidR="008111C4">
        <w:rPr>
          <w:rFonts w:eastAsiaTheme="minorEastAsia" w:hAnsi="Calibri"/>
          <w:color w:val="000000" w:themeColor="text1"/>
          <w:kern w:val="24"/>
          <w:sz w:val="24"/>
          <w:szCs w:val="24"/>
        </w:rPr>
        <w:t>ze and r</w:t>
      </w:r>
      <w:r w:rsidRPr="004700AB">
        <w:rPr>
          <w:rFonts w:eastAsiaTheme="minorEastAsia" w:hAnsi="Calibri"/>
          <w:color w:val="000000" w:themeColor="text1"/>
          <w:kern w:val="24"/>
          <w:sz w:val="24"/>
          <w:szCs w:val="24"/>
        </w:rPr>
        <w:t xml:space="preserve">econstruct the </w:t>
      </w:r>
      <w:r w:rsidR="008111C4">
        <w:rPr>
          <w:rFonts w:eastAsiaTheme="minorEastAsia" w:hAnsi="Calibri"/>
          <w:color w:val="000000" w:themeColor="text1"/>
          <w:kern w:val="24"/>
          <w:sz w:val="24"/>
          <w:szCs w:val="24"/>
        </w:rPr>
        <w:t xml:space="preserve">actual, </w:t>
      </w:r>
      <w:r w:rsidRPr="004700AB">
        <w:rPr>
          <w:rFonts w:eastAsiaTheme="minorEastAsia" w:hAnsi="Calibri"/>
          <w:color w:val="000000" w:themeColor="text1"/>
          <w:kern w:val="24"/>
          <w:sz w:val="24"/>
          <w:szCs w:val="24"/>
        </w:rPr>
        <w:t>as-is-process</w:t>
      </w:r>
      <w:r w:rsidR="0078146B">
        <w:rPr>
          <w:rFonts w:eastAsiaTheme="minorEastAsia" w:hAnsi="Calibri"/>
          <w:color w:val="000000" w:themeColor="text1"/>
          <w:kern w:val="24"/>
          <w:sz w:val="24"/>
          <w:szCs w:val="24"/>
        </w:rPr>
        <w:t xml:space="preserve"> flow, </w:t>
      </w:r>
      <w:r w:rsidRPr="004700AB">
        <w:rPr>
          <w:rFonts w:eastAsiaTheme="minorEastAsia" w:hAnsi="Calibri"/>
          <w:color w:val="000000" w:themeColor="text1"/>
          <w:kern w:val="24"/>
          <w:sz w:val="24"/>
          <w:szCs w:val="24"/>
        </w:rPr>
        <w:t>in real-time</w:t>
      </w:r>
      <w:r w:rsidR="0078146B">
        <w:rPr>
          <w:rFonts w:eastAsiaTheme="minorEastAsia" w:hAnsi="Calibri"/>
          <w:color w:val="000000" w:themeColor="text1"/>
          <w:kern w:val="24"/>
          <w:sz w:val="24"/>
          <w:szCs w:val="24"/>
        </w:rPr>
        <w:t xml:space="preserve"> </w:t>
      </w:r>
    </w:p>
    <w:p w:rsidR="004700AB" w:rsidRPr="004700AB" w:rsidRDefault="0078146B" w:rsidP="004700AB">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So not only you get a 100% transparent and objective view o</w:t>
      </w:r>
      <w:r w:rsidR="00A66D28">
        <w:rPr>
          <w:rFonts w:eastAsiaTheme="minorEastAsia" w:hAnsi="Calibri"/>
          <w:color w:val="000000" w:themeColor="text1"/>
          <w:kern w:val="24"/>
          <w:sz w:val="24"/>
          <w:szCs w:val="24"/>
        </w:rPr>
        <w:t>f</w:t>
      </w:r>
      <w:r>
        <w:rPr>
          <w:rFonts w:eastAsiaTheme="minorEastAsia" w:hAnsi="Calibri"/>
          <w:color w:val="000000" w:themeColor="text1"/>
          <w:kern w:val="24"/>
          <w:sz w:val="24"/>
          <w:szCs w:val="24"/>
        </w:rPr>
        <w:t xml:space="preserve"> how your processes </w:t>
      </w:r>
      <w:r w:rsidR="00A66D28">
        <w:rPr>
          <w:rFonts w:eastAsiaTheme="minorEastAsia" w:hAnsi="Calibri"/>
          <w:color w:val="000000" w:themeColor="text1"/>
          <w:kern w:val="24"/>
          <w:sz w:val="24"/>
          <w:szCs w:val="24"/>
        </w:rPr>
        <w:t xml:space="preserve">that you </w:t>
      </w:r>
      <w:r>
        <w:rPr>
          <w:rFonts w:eastAsiaTheme="minorEastAsia" w:hAnsi="Calibri"/>
          <w:color w:val="000000" w:themeColor="text1"/>
          <w:kern w:val="24"/>
          <w:sz w:val="24"/>
          <w:szCs w:val="24"/>
        </w:rPr>
        <w:t>actually run</w:t>
      </w:r>
      <w:r w:rsidR="00A66D28">
        <w:rPr>
          <w:rFonts w:eastAsiaTheme="minorEastAsia" w:hAnsi="Calibri"/>
          <w:color w:val="000000" w:themeColor="text1"/>
          <w:kern w:val="24"/>
          <w:sz w:val="24"/>
          <w:szCs w:val="24"/>
        </w:rPr>
        <w:t>, but it</w:t>
      </w:r>
      <w:r>
        <w:rPr>
          <w:rFonts w:eastAsiaTheme="minorEastAsia" w:hAnsi="Calibri"/>
          <w:color w:val="000000" w:themeColor="text1"/>
          <w:kern w:val="24"/>
          <w:sz w:val="24"/>
          <w:szCs w:val="24"/>
        </w:rPr>
        <w:t xml:space="preserve"> also </w:t>
      </w:r>
      <w:r w:rsidR="004700AB" w:rsidRPr="004700AB">
        <w:rPr>
          <w:rFonts w:eastAsiaTheme="minorEastAsia" w:hAnsi="Calibri"/>
          <w:color w:val="000000" w:themeColor="text1"/>
          <w:kern w:val="24"/>
          <w:sz w:val="24"/>
          <w:szCs w:val="24"/>
        </w:rPr>
        <w:t xml:space="preserve">detects </w:t>
      </w:r>
      <w:r>
        <w:rPr>
          <w:rFonts w:eastAsiaTheme="minorEastAsia" w:hAnsi="Calibri"/>
          <w:color w:val="000000" w:themeColor="text1"/>
          <w:kern w:val="24"/>
          <w:sz w:val="24"/>
          <w:szCs w:val="24"/>
        </w:rPr>
        <w:t xml:space="preserve">any </w:t>
      </w:r>
      <w:r w:rsidR="004700AB" w:rsidRPr="00A66D28">
        <w:rPr>
          <w:rFonts w:eastAsiaTheme="minorEastAsia" w:hAnsi="Calibri"/>
          <w:b/>
          <w:color w:val="000000" w:themeColor="text1"/>
          <w:kern w:val="24"/>
          <w:sz w:val="24"/>
          <w:szCs w:val="24"/>
        </w:rPr>
        <w:t>deviation</w:t>
      </w:r>
      <w:r w:rsidR="00A66D28">
        <w:rPr>
          <w:rFonts w:eastAsiaTheme="minorEastAsia" w:hAnsi="Calibri"/>
          <w:color w:val="000000" w:themeColor="text1"/>
          <w:kern w:val="24"/>
          <w:sz w:val="24"/>
          <w:szCs w:val="24"/>
        </w:rPr>
        <w:t>s</w:t>
      </w:r>
      <w:r w:rsidR="004700AB" w:rsidRPr="004700AB">
        <w:rPr>
          <w:rFonts w:eastAsiaTheme="minorEastAsia" w:hAnsi="Calibri"/>
          <w:color w:val="000000" w:themeColor="text1"/>
          <w:kern w:val="24"/>
          <w:sz w:val="24"/>
          <w:szCs w:val="24"/>
        </w:rPr>
        <w:t xml:space="preserve"> to the </w:t>
      </w:r>
      <w:r w:rsidR="004700AB" w:rsidRPr="00A66D28">
        <w:rPr>
          <w:rFonts w:eastAsiaTheme="minorEastAsia" w:hAnsi="Calibri"/>
          <w:i/>
          <w:color w:val="000000" w:themeColor="text1"/>
          <w:kern w:val="24"/>
          <w:sz w:val="24"/>
          <w:szCs w:val="24"/>
        </w:rPr>
        <w:t>to-be processes</w:t>
      </w:r>
      <w:r w:rsidR="004700AB" w:rsidRPr="004700AB">
        <w:rPr>
          <w:rFonts w:eastAsiaTheme="minorEastAsia" w:hAnsi="Calibri"/>
          <w:color w:val="000000" w:themeColor="text1"/>
          <w:kern w:val="24"/>
          <w:sz w:val="24"/>
          <w:szCs w:val="24"/>
        </w:rPr>
        <w:t>.</w:t>
      </w:r>
      <w:r>
        <w:rPr>
          <w:rFonts w:eastAsiaTheme="minorEastAsia" w:hAnsi="Calibri"/>
          <w:color w:val="000000" w:themeColor="text1"/>
          <w:kern w:val="24"/>
          <w:sz w:val="24"/>
          <w:szCs w:val="24"/>
        </w:rPr>
        <w:t xml:space="preserve"> </w:t>
      </w:r>
    </w:p>
    <w:p w:rsidR="00604A2D" w:rsidRDefault="00604A2D" w:rsidP="004700AB">
      <w:pPr>
        <w:rPr>
          <w:rFonts w:eastAsiaTheme="minorEastAsia" w:hAnsi="Calibri"/>
          <w:color w:val="000000" w:themeColor="text1"/>
          <w:kern w:val="24"/>
          <w:sz w:val="24"/>
          <w:szCs w:val="24"/>
        </w:rPr>
      </w:pPr>
      <w:r w:rsidRPr="00604A2D">
        <w:rPr>
          <w:rFonts w:eastAsiaTheme="minorEastAsia" w:hAnsi="Calibri"/>
          <w:color w:val="000000" w:themeColor="text1"/>
          <w:kern w:val="24"/>
          <w:sz w:val="24"/>
          <w:szCs w:val="24"/>
          <w:highlight w:val="yellow"/>
        </w:rPr>
        <w:t>CLICK</w:t>
      </w:r>
    </w:p>
    <w:p w:rsidR="00714C49" w:rsidRDefault="00714C49" w:rsidP="004700AB">
      <w:pPr>
        <w:rPr>
          <w:rFonts w:eastAsiaTheme="minorEastAsia" w:hAnsi="Calibri"/>
          <w:color w:val="000000" w:themeColor="text1"/>
          <w:kern w:val="24"/>
          <w:sz w:val="24"/>
          <w:szCs w:val="24"/>
        </w:rPr>
      </w:pPr>
    </w:p>
    <w:p w:rsidR="00714C49" w:rsidRDefault="00714C49" w:rsidP="004700AB">
      <w:pPr>
        <w:rPr>
          <w:rFonts w:eastAsiaTheme="minorEastAsia" w:hAnsi="Calibri"/>
          <w:color w:val="000000" w:themeColor="text1"/>
          <w:kern w:val="24"/>
          <w:sz w:val="24"/>
          <w:szCs w:val="24"/>
        </w:rPr>
      </w:pPr>
    </w:p>
    <w:p w:rsidR="00714C49" w:rsidRDefault="00714C49" w:rsidP="004700AB">
      <w:pPr>
        <w:rPr>
          <w:rFonts w:eastAsiaTheme="minorEastAsia" w:hAnsi="Calibri"/>
          <w:color w:val="000000" w:themeColor="text1"/>
          <w:kern w:val="24"/>
          <w:sz w:val="24"/>
          <w:szCs w:val="24"/>
        </w:rPr>
      </w:pPr>
    </w:p>
    <w:p w:rsidR="00714C49" w:rsidRPr="00604A2D" w:rsidRDefault="00714C49" w:rsidP="004700AB">
      <w:pPr>
        <w:rPr>
          <w:rFonts w:ascii="Times New Roman" w:eastAsia="Times New Roman" w:hAnsi="Times New Roman" w:cs="Times New Roman"/>
          <w:sz w:val="24"/>
          <w:szCs w:val="24"/>
        </w:rPr>
      </w:pPr>
    </w:p>
    <w:p w:rsidR="00604A2D" w:rsidRDefault="00604A2D"/>
    <w:p w:rsidR="00E00F7C" w:rsidRDefault="00E00F7C" w:rsidP="00E00F7C">
      <w:pPr>
        <w:jc w:val="center"/>
        <w:rPr>
          <w:b/>
        </w:rPr>
      </w:pPr>
      <w:r w:rsidRPr="00604A2D">
        <w:rPr>
          <w:b/>
        </w:rPr>
        <w:t xml:space="preserve">Slide </w:t>
      </w:r>
      <w:r>
        <w:rPr>
          <w:b/>
        </w:rPr>
        <w:t>5</w:t>
      </w:r>
    </w:p>
    <w:p w:rsidR="00E00F7C" w:rsidRPr="00E00F7C" w:rsidRDefault="00D1246D" w:rsidP="00E00F7C">
      <w:pPr>
        <w:rPr>
          <w:rFonts w:ascii="Times New Roman" w:eastAsia="Times New Roman" w:hAnsi="Times New Roman" w:cs="Times New Roman"/>
          <w:sz w:val="24"/>
          <w:szCs w:val="24"/>
        </w:rPr>
      </w:pPr>
      <w:r>
        <w:rPr>
          <w:rFonts w:eastAsiaTheme="minorEastAsia" w:hAnsi="Calibri"/>
          <w:color w:val="000000" w:themeColor="text1"/>
          <w:kern w:val="24"/>
          <w:sz w:val="24"/>
          <w:szCs w:val="24"/>
        </w:rPr>
        <w:lastRenderedPageBreak/>
        <w:t>A</w:t>
      </w:r>
      <w:r w:rsidR="00E00F7C" w:rsidRPr="00E00F7C">
        <w:rPr>
          <w:rFonts w:eastAsiaTheme="minorEastAsia" w:hAnsi="Calibri"/>
          <w:color w:val="000000" w:themeColor="text1"/>
          <w:kern w:val="24"/>
          <w:sz w:val="24"/>
          <w:szCs w:val="24"/>
        </w:rPr>
        <w:t xml:space="preserve"> </w:t>
      </w:r>
      <w:r w:rsidR="00E00F7C" w:rsidRPr="00D1246D">
        <w:rPr>
          <w:rFonts w:eastAsiaTheme="minorEastAsia" w:hAnsi="Calibri"/>
          <w:i/>
          <w:color w:val="000000" w:themeColor="text1"/>
          <w:kern w:val="24"/>
          <w:sz w:val="24"/>
          <w:szCs w:val="24"/>
        </w:rPr>
        <w:t>process explorer</w:t>
      </w:r>
      <w:r w:rsidR="00E00F7C" w:rsidRPr="00E00F7C">
        <w:rPr>
          <w:rFonts w:eastAsiaTheme="minorEastAsia" w:hAnsi="Calibri"/>
          <w:color w:val="000000" w:themeColor="text1"/>
          <w:kern w:val="24"/>
          <w:sz w:val="24"/>
          <w:szCs w:val="24"/>
        </w:rPr>
        <w:t xml:space="preserve"> initially shows the </w:t>
      </w:r>
      <w:r w:rsidR="00E00F7C" w:rsidRPr="00D1246D">
        <w:rPr>
          <w:rFonts w:eastAsiaTheme="minorEastAsia" w:hAnsi="Calibri"/>
          <w:b/>
          <w:color w:val="000000" w:themeColor="text1"/>
          <w:kern w:val="24"/>
          <w:sz w:val="24"/>
          <w:szCs w:val="24"/>
        </w:rPr>
        <w:t>Happy Path</w:t>
      </w:r>
      <w:r w:rsidR="00E00F7C" w:rsidRPr="00E00F7C">
        <w:rPr>
          <w:rFonts w:eastAsiaTheme="minorEastAsia" w:hAnsi="Calibri"/>
          <w:color w:val="000000" w:themeColor="text1"/>
          <w:kern w:val="24"/>
          <w:sz w:val="24"/>
          <w:szCs w:val="24"/>
        </w:rPr>
        <w:t xml:space="preserve"> - the most frequent process variant. Th</w:t>
      </w:r>
      <w:r>
        <w:rPr>
          <w:rFonts w:eastAsiaTheme="minorEastAsia" w:hAnsi="Calibri"/>
          <w:color w:val="000000" w:themeColor="text1"/>
          <w:kern w:val="24"/>
          <w:sz w:val="24"/>
          <w:szCs w:val="24"/>
        </w:rPr>
        <w:t>at is th</w:t>
      </w:r>
      <w:r w:rsidR="00E00F7C" w:rsidRPr="00E00F7C">
        <w:rPr>
          <w:rFonts w:eastAsiaTheme="minorEastAsia" w:hAnsi="Calibri"/>
          <w:color w:val="000000" w:themeColor="text1"/>
          <w:kern w:val="24"/>
          <w:sz w:val="24"/>
          <w:szCs w:val="24"/>
        </w:rPr>
        <w:t xml:space="preserve">e most frequent starting activity and the most frequent ending activity as well as all </w:t>
      </w:r>
      <w:r>
        <w:rPr>
          <w:rFonts w:eastAsiaTheme="minorEastAsia" w:hAnsi="Calibri"/>
          <w:color w:val="000000" w:themeColor="text1"/>
          <w:kern w:val="24"/>
          <w:sz w:val="24"/>
          <w:szCs w:val="24"/>
        </w:rPr>
        <w:t>stages</w:t>
      </w:r>
      <w:r w:rsidR="00E00F7C" w:rsidRPr="00E00F7C">
        <w:rPr>
          <w:rFonts w:eastAsiaTheme="minorEastAsia" w:hAnsi="Calibri"/>
          <w:color w:val="000000" w:themeColor="text1"/>
          <w:kern w:val="24"/>
          <w:sz w:val="24"/>
          <w:szCs w:val="24"/>
        </w:rPr>
        <w:t xml:space="preserve"> and other activities that are included in the variant connecting those two.</w:t>
      </w:r>
    </w:p>
    <w:p w:rsidR="00E00F7C" w:rsidRPr="00E00F7C" w:rsidRDefault="00E00F7C" w:rsidP="00E00F7C">
      <w:pPr>
        <w:rPr>
          <w:rFonts w:ascii="Times New Roman" w:eastAsia="Times New Roman" w:hAnsi="Times New Roman" w:cs="Times New Roman"/>
          <w:sz w:val="24"/>
          <w:szCs w:val="24"/>
        </w:rPr>
      </w:pPr>
      <w:r w:rsidRPr="00E00F7C">
        <w:rPr>
          <w:rFonts w:eastAsiaTheme="minorEastAsia" w:hAnsi="Calibri"/>
          <w:color w:val="000000" w:themeColor="text1"/>
          <w:kern w:val="24"/>
          <w:sz w:val="24"/>
          <w:szCs w:val="24"/>
          <w:highlight w:val="yellow"/>
        </w:rPr>
        <w:t>CLICK</w:t>
      </w:r>
    </w:p>
    <w:p w:rsidR="00E00F7C" w:rsidRDefault="00E00F7C" w:rsidP="00E00F7C">
      <w:pPr>
        <w:jc w:val="center"/>
        <w:rPr>
          <w:b/>
        </w:rPr>
      </w:pPr>
      <w:r w:rsidRPr="00604A2D">
        <w:rPr>
          <w:b/>
        </w:rPr>
        <w:t xml:space="preserve">Slide </w:t>
      </w:r>
      <w:r>
        <w:rPr>
          <w:b/>
        </w:rPr>
        <w:t>6</w:t>
      </w:r>
    </w:p>
    <w:p w:rsidR="00E00F7C" w:rsidRDefault="00E00F7C" w:rsidP="00E00F7C">
      <w:r w:rsidRPr="00E00F7C">
        <w:t xml:space="preserve">A variant is an end-to-end trace through the process activities and each case follows exactly one variant. Each variant has a different throughput time. </w:t>
      </w:r>
    </w:p>
    <w:p w:rsidR="00E00F7C" w:rsidRPr="00E00F7C" w:rsidRDefault="00E00F7C" w:rsidP="00E00F7C">
      <w:r w:rsidRPr="00E00F7C">
        <w:t xml:space="preserve">You can control which variants are shown in the </w:t>
      </w:r>
      <w:r>
        <w:t xml:space="preserve">Variant Explorer. The Variant Explorer is a </w:t>
      </w:r>
      <w:r w:rsidRPr="00E00F7C">
        <w:t>Celonis EMS Analysis tool that helps you explore how a specific process flows through your organization.</w:t>
      </w:r>
    </w:p>
    <w:p w:rsidR="008111C4" w:rsidRDefault="00E00F7C" w:rsidP="00E00F7C">
      <w:r w:rsidRPr="00E00F7C">
        <w:rPr>
          <w:highlight w:val="yellow"/>
        </w:rPr>
        <w:t>CLICK</w:t>
      </w:r>
    </w:p>
    <w:p w:rsidR="00E00F7C" w:rsidRDefault="00E00F7C" w:rsidP="00E00F7C">
      <w:pPr>
        <w:jc w:val="center"/>
        <w:rPr>
          <w:b/>
        </w:rPr>
      </w:pPr>
      <w:r w:rsidRPr="00604A2D">
        <w:rPr>
          <w:b/>
        </w:rPr>
        <w:t xml:space="preserve">Slide </w:t>
      </w:r>
      <w:r>
        <w:rPr>
          <w:b/>
        </w:rPr>
        <w:t>7</w:t>
      </w:r>
    </w:p>
    <w:p w:rsidR="00E00F7C" w:rsidRDefault="00E00F7C" w:rsidP="00E00F7C">
      <w:r>
        <w:t>If we think about a process as a road trip, each process variant would be a potential route. Each activity within a process would be a waypoint along a route, and the connections between activities are like the roads that connect the stops. Each trip a person makes along a particular route would be a case.</w:t>
      </w:r>
    </w:p>
    <w:p w:rsidR="00E00F7C" w:rsidRDefault="00E00F7C" w:rsidP="00E00F7C">
      <w:pPr>
        <w:rPr>
          <w:rFonts w:eastAsiaTheme="minorEastAsia" w:hAnsi="Calibri"/>
          <w:color w:val="000000" w:themeColor="text1"/>
          <w:kern w:val="24"/>
          <w:sz w:val="24"/>
          <w:szCs w:val="24"/>
        </w:rPr>
      </w:pPr>
      <w:r>
        <w:t xml:space="preserve">Since </w:t>
      </w:r>
      <w:r w:rsidRPr="00E00F7C">
        <w:t xml:space="preserve">there are </w:t>
      </w:r>
      <w:r>
        <w:t>many</w:t>
      </w:r>
      <w:r w:rsidRPr="00E00F7C">
        <w:t xml:space="preserve"> variants </w:t>
      </w:r>
      <w:r>
        <w:t>for many</w:t>
      </w:r>
      <w:r w:rsidRPr="00E00F7C">
        <w:t xml:space="preserve"> cases</w:t>
      </w:r>
      <w:r>
        <w:t xml:space="preserve">, they are </w:t>
      </w:r>
      <w:r w:rsidRPr="00E00F7C">
        <w:t>sorted by their frequency.</w:t>
      </w:r>
      <w:r w:rsidRPr="00E00F7C">
        <w:rPr>
          <w:rFonts w:eastAsiaTheme="minorEastAsia" w:hAnsi="Calibri"/>
          <w:color w:val="000000" w:themeColor="text1"/>
          <w:kern w:val="24"/>
          <w:sz w:val="24"/>
          <w:szCs w:val="24"/>
        </w:rPr>
        <w:t xml:space="preserve"> </w:t>
      </w:r>
    </w:p>
    <w:p w:rsidR="00190633" w:rsidRDefault="00190633" w:rsidP="00190633">
      <w:r w:rsidRPr="00E00F7C">
        <w:rPr>
          <w:highlight w:val="yellow"/>
        </w:rPr>
        <w:t>CLICK</w:t>
      </w:r>
    </w:p>
    <w:p w:rsidR="00E00F7C" w:rsidRPr="00E00F7C" w:rsidRDefault="00E00F7C" w:rsidP="00E00F7C">
      <w:pPr>
        <w:rPr>
          <w:rFonts w:ascii="Times New Roman" w:eastAsia="Times New Roman" w:hAnsi="Times New Roman" w:cs="Times New Roman"/>
          <w:sz w:val="24"/>
          <w:szCs w:val="24"/>
        </w:rPr>
      </w:pPr>
      <w:r w:rsidRPr="00E00F7C">
        <w:rPr>
          <w:rFonts w:eastAsiaTheme="minorEastAsia" w:hAnsi="Calibri"/>
          <w:color w:val="000000" w:themeColor="text1"/>
          <w:kern w:val="24"/>
          <w:sz w:val="24"/>
          <w:szCs w:val="24"/>
        </w:rPr>
        <w:t xml:space="preserve">Celonis Variant Explorer can show </w:t>
      </w:r>
      <w:r w:rsidRPr="00E00F7C">
        <w:rPr>
          <w:rFonts w:eastAsiaTheme="minorEastAsia" w:hAnsi="Calibri"/>
          <w:b/>
          <w:color w:val="000000" w:themeColor="text1"/>
          <w:kern w:val="24"/>
          <w:sz w:val="24"/>
          <w:szCs w:val="24"/>
        </w:rPr>
        <w:t>all process variants</w:t>
      </w:r>
      <w:r w:rsidRPr="00E00F7C">
        <w:rPr>
          <w:rFonts w:eastAsiaTheme="minorEastAsia" w:hAnsi="Calibri"/>
          <w:color w:val="000000" w:themeColor="text1"/>
          <w:kern w:val="24"/>
          <w:sz w:val="24"/>
          <w:szCs w:val="24"/>
        </w:rPr>
        <w:t xml:space="preserve"> within the event log. </w:t>
      </w:r>
    </w:p>
    <w:p w:rsidR="00190633" w:rsidRDefault="00190633" w:rsidP="00190633">
      <w:r w:rsidRPr="00E00F7C">
        <w:rPr>
          <w:highlight w:val="yellow"/>
        </w:rPr>
        <w:t>CLICK</w:t>
      </w:r>
    </w:p>
    <w:p w:rsidR="007A77D7" w:rsidRDefault="007A77D7" w:rsidP="007A77D7">
      <w:pPr>
        <w:jc w:val="center"/>
        <w:rPr>
          <w:b/>
        </w:rPr>
      </w:pPr>
      <w:r w:rsidRPr="00604A2D">
        <w:rPr>
          <w:b/>
        </w:rPr>
        <w:t xml:space="preserve">Slide </w:t>
      </w:r>
      <w:r>
        <w:rPr>
          <w:b/>
        </w:rPr>
        <w:t>8</w:t>
      </w:r>
    </w:p>
    <w:p w:rsidR="007A77D7" w:rsidRPr="007A77D7" w:rsidRDefault="007A77D7" w:rsidP="007A77D7">
      <w:r w:rsidRPr="007A77D7">
        <w:t>Normally, any activity executed in a hospital by a physician, nurse, technician or any other hospital resource giv</w:t>
      </w:r>
      <w:r w:rsidR="00431480">
        <w:t>ing</w:t>
      </w:r>
      <w:r w:rsidRPr="007A77D7">
        <w:t xml:space="preserve"> care to a patient is stored in a HIS (compound of databases, systems, protocols, events, etc.).  Activities are recorded in event logs for support, control and further analysis. </w:t>
      </w:r>
    </w:p>
    <w:p w:rsidR="007A77D7" w:rsidRDefault="007A77D7" w:rsidP="007A77D7">
      <w:r w:rsidRPr="007A77D7">
        <w:t>Process models are created to specify the order in which different health workers are supposed to perform their activities within a given process</w:t>
      </w:r>
      <w:r w:rsidR="00431480">
        <w:t xml:space="preserve"> along a Care Path</w:t>
      </w:r>
      <w:r w:rsidRPr="007A77D7">
        <w:t xml:space="preserve">, or to analyze critically the process design. </w:t>
      </w:r>
    </w:p>
    <w:p w:rsidR="007A77D7" w:rsidRDefault="007A77D7" w:rsidP="007A77D7">
      <w:r>
        <w:t>Using PM techniques in healthcare processes helps to:</w:t>
      </w:r>
    </w:p>
    <w:p w:rsidR="007A77D7" w:rsidRDefault="007A77D7" w:rsidP="007A77D7">
      <w:pPr>
        <w:pStyle w:val="ListParagraph"/>
        <w:numPr>
          <w:ilvl w:val="0"/>
          <w:numId w:val="10"/>
        </w:numPr>
        <w:ind w:left="720" w:hanging="450"/>
      </w:pPr>
      <w:r>
        <w:t xml:space="preserve">ensure all procedures </w:t>
      </w:r>
      <w:r w:rsidR="00431480">
        <w:t xml:space="preserve">(not only the </w:t>
      </w:r>
      <w:r w:rsidR="00431480">
        <w:t>Care Path</w:t>
      </w:r>
      <w:r w:rsidR="00431480">
        <w:t xml:space="preserve">s) </w:t>
      </w:r>
      <w:r>
        <w:t>are clearly understood, incl. the real behavior of resources and patients;</w:t>
      </w:r>
    </w:p>
    <w:p w:rsidR="007A77D7" w:rsidRDefault="007A77D7" w:rsidP="007A77D7">
      <w:pPr>
        <w:pStyle w:val="ListParagraph"/>
        <w:numPr>
          <w:ilvl w:val="0"/>
          <w:numId w:val="10"/>
        </w:numPr>
        <w:ind w:left="720" w:hanging="450"/>
      </w:pPr>
      <w:r>
        <w:t xml:space="preserve">identify which are the activities causing bottlenecks in the process; </w:t>
      </w:r>
    </w:p>
    <w:p w:rsidR="007A77D7" w:rsidRDefault="007A77D7" w:rsidP="007A77D7">
      <w:pPr>
        <w:pStyle w:val="ListParagraph"/>
        <w:numPr>
          <w:ilvl w:val="0"/>
          <w:numId w:val="10"/>
        </w:numPr>
        <w:ind w:left="720" w:hanging="450"/>
      </w:pPr>
      <w:r>
        <w:t>identify decision rules applied in different cases ;</w:t>
      </w:r>
    </w:p>
    <w:p w:rsidR="007A77D7" w:rsidRDefault="007A77D7" w:rsidP="007A77D7">
      <w:pPr>
        <w:pStyle w:val="ListParagraph"/>
        <w:numPr>
          <w:ilvl w:val="0"/>
          <w:numId w:val="10"/>
        </w:numPr>
        <w:ind w:left="720" w:hanging="450"/>
      </w:pPr>
      <w:r>
        <w:t xml:space="preserve">redesign and improve the efficiency of all processes; </w:t>
      </w:r>
    </w:p>
    <w:p w:rsidR="007A77D7" w:rsidRDefault="007A77D7" w:rsidP="007A77D7">
      <w:pPr>
        <w:pStyle w:val="ListParagraph"/>
        <w:numPr>
          <w:ilvl w:val="0"/>
          <w:numId w:val="10"/>
        </w:numPr>
        <w:ind w:left="720" w:hanging="450"/>
      </w:pPr>
      <w:r>
        <w:t xml:space="preserve">analyze the performance to reduce waiting </w:t>
      </w:r>
      <w:r w:rsidR="00431480">
        <w:t>&amp;</w:t>
      </w:r>
      <w:r>
        <w:t xml:space="preserve"> service times and improve collaboration; </w:t>
      </w:r>
    </w:p>
    <w:p w:rsidR="007A77D7" w:rsidRDefault="007A77D7" w:rsidP="007A77D7">
      <w:pPr>
        <w:pStyle w:val="ListParagraph"/>
        <w:numPr>
          <w:ilvl w:val="0"/>
          <w:numId w:val="10"/>
        </w:numPr>
        <w:ind w:left="720" w:hanging="450"/>
      </w:pPr>
      <w:r>
        <w:t xml:space="preserve">predict the behavior of patients according to previous cases; </w:t>
      </w:r>
    </w:p>
    <w:p w:rsidR="007A77D7" w:rsidRDefault="007A77D7" w:rsidP="007A77D7">
      <w:r w:rsidRPr="007A77D7">
        <w:rPr>
          <w:highlight w:val="yellow"/>
        </w:rPr>
        <w:t>CLICK</w:t>
      </w:r>
    </w:p>
    <w:p w:rsidR="00BB1F45" w:rsidRDefault="00BB1F45" w:rsidP="00BB1F45">
      <w:pPr>
        <w:jc w:val="center"/>
        <w:rPr>
          <w:b/>
        </w:rPr>
      </w:pPr>
      <w:r w:rsidRPr="00604A2D">
        <w:rPr>
          <w:b/>
        </w:rPr>
        <w:t xml:space="preserve">Slide </w:t>
      </w:r>
      <w:r>
        <w:rPr>
          <w:b/>
        </w:rPr>
        <w:t>9</w:t>
      </w:r>
    </w:p>
    <w:p w:rsidR="00BB1F45" w:rsidRDefault="00BB1F45" w:rsidP="00BB1F45">
      <w:pPr>
        <w:rPr>
          <w:bCs/>
        </w:rPr>
      </w:pPr>
      <w:r>
        <w:rPr>
          <w:bCs/>
        </w:rPr>
        <w:t>Five applications h</w:t>
      </w:r>
      <w:r w:rsidRPr="0075322D">
        <w:rPr>
          <w:bCs/>
        </w:rPr>
        <w:t xml:space="preserve">ealthcare providers can use </w:t>
      </w:r>
      <w:r>
        <w:rPr>
          <w:bCs/>
        </w:rPr>
        <w:t xml:space="preserve">PM </w:t>
      </w:r>
      <w:r w:rsidRPr="0075322D">
        <w:rPr>
          <w:bCs/>
        </w:rPr>
        <w:t>to improve processes</w:t>
      </w:r>
      <w:r>
        <w:rPr>
          <w:bCs/>
        </w:rPr>
        <w:t>:</w:t>
      </w:r>
    </w:p>
    <w:p w:rsidR="0032359B" w:rsidRDefault="0032359B" w:rsidP="00BB1F45">
      <w:pPr>
        <w:rPr>
          <w:bCs/>
        </w:rPr>
      </w:pPr>
    </w:p>
    <w:p w:rsidR="0032359B" w:rsidRDefault="00B41278" w:rsidP="0032359B">
      <w:pPr>
        <w:rPr>
          <w:bCs/>
        </w:rPr>
      </w:pPr>
      <w:r w:rsidRPr="0032359B">
        <w:rPr>
          <w:bCs/>
        </w:rPr>
        <w:t xml:space="preserve">1. </w:t>
      </w:r>
      <w:r w:rsidRPr="006941EB">
        <w:rPr>
          <w:b/>
          <w:bCs/>
        </w:rPr>
        <w:t>Billing and revenue cycle management</w:t>
      </w:r>
      <w:r w:rsidR="0032359B" w:rsidRPr="0032359B">
        <w:rPr>
          <w:bCs/>
        </w:rPr>
        <w:t xml:space="preserve">    </w:t>
      </w:r>
      <w:r w:rsidR="0032359B" w:rsidRPr="0032359B">
        <w:rPr>
          <w:bCs/>
        </w:rPr>
        <w:t>Using data that is already contained within healthcare systems, providers can build end-to-end digital models of their day-to-day processes and uncover opportunities for improvement.</w:t>
      </w:r>
      <w:r w:rsidR="0032359B" w:rsidRPr="0032359B">
        <w:rPr>
          <w:bCs/>
        </w:rPr>
        <w:t xml:space="preserve"> </w:t>
      </w:r>
      <w:r w:rsidR="0032359B">
        <w:rPr>
          <w:bCs/>
        </w:rPr>
        <w:t xml:space="preserve"> </w:t>
      </w:r>
      <w:r w:rsidR="0032359B" w:rsidRPr="0032359B">
        <w:rPr>
          <w:bCs/>
        </w:rPr>
        <w:t xml:space="preserve">Ways to improve include </w:t>
      </w:r>
    </w:p>
    <w:p w:rsidR="0032359B" w:rsidRPr="0032359B" w:rsidRDefault="0032359B" w:rsidP="0032359B">
      <w:pPr>
        <w:pStyle w:val="ListParagraph"/>
        <w:numPr>
          <w:ilvl w:val="0"/>
          <w:numId w:val="17"/>
        </w:numPr>
        <w:rPr>
          <w:bCs/>
        </w:rPr>
      </w:pPr>
      <w:r w:rsidRPr="0032359B">
        <w:rPr>
          <w:bCs/>
        </w:rPr>
        <w:t xml:space="preserve">automating debt collection, </w:t>
      </w:r>
    </w:p>
    <w:p w:rsidR="0032359B" w:rsidRPr="0032359B" w:rsidRDefault="0032359B" w:rsidP="0032359B">
      <w:pPr>
        <w:pStyle w:val="ListParagraph"/>
        <w:numPr>
          <w:ilvl w:val="0"/>
          <w:numId w:val="17"/>
        </w:numPr>
        <w:rPr>
          <w:bCs/>
        </w:rPr>
      </w:pPr>
      <w:r w:rsidRPr="0032359B">
        <w:rPr>
          <w:bCs/>
        </w:rPr>
        <w:t xml:space="preserve">reducing bad debts, </w:t>
      </w:r>
    </w:p>
    <w:p w:rsidR="0032359B" w:rsidRPr="0032359B" w:rsidRDefault="0032359B" w:rsidP="0032359B">
      <w:pPr>
        <w:pStyle w:val="ListParagraph"/>
        <w:numPr>
          <w:ilvl w:val="0"/>
          <w:numId w:val="17"/>
        </w:numPr>
        <w:rPr>
          <w:bCs/>
        </w:rPr>
      </w:pPr>
      <w:r w:rsidRPr="0032359B">
        <w:rPr>
          <w:bCs/>
        </w:rPr>
        <w:t>or carrying out continuous monitoring of patient treatments to reduce complaints and maximize revenues</w:t>
      </w:r>
    </w:p>
    <w:p w:rsidR="00714C49" w:rsidRDefault="00714C49" w:rsidP="00714C49">
      <w:r w:rsidRPr="00714C49">
        <w:rPr>
          <w:highlight w:val="yellow"/>
        </w:rPr>
        <w:t>CLICK</w:t>
      </w:r>
    </w:p>
    <w:p w:rsidR="0032359B" w:rsidRDefault="00B41278" w:rsidP="0032359B">
      <w:pPr>
        <w:rPr>
          <w:bCs/>
        </w:rPr>
      </w:pPr>
      <w:r w:rsidRPr="006B2FD3">
        <w:rPr>
          <w:bCs/>
        </w:rPr>
        <w:t xml:space="preserve">2. </w:t>
      </w:r>
      <w:r w:rsidRPr="006941EB">
        <w:rPr>
          <w:b/>
          <w:bCs/>
        </w:rPr>
        <w:t>Emergency Departments</w:t>
      </w:r>
      <w:r w:rsidR="006941EB">
        <w:rPr>
          <w:b/>
          <w:bCs/>
        </w:rPr>
        <w:t xml:space="preserve">   </w:t>
      </w:r>
      <w:r w:rsidR="0032359B" w:rsidRPr="0075322D">
        <w:rPr>
          <w:bCs/>
        </w:rPr>
        <w:t xml:space="preserve">In many developed nations the average time taken to process a patient who arrives in </w:t>
      </w:r>
      <w:r w:rsidR="0032359B">
        <w:rPr>
          <w:bCs/>
        </w:rPr>
        <w:t>ER</w:t>
      </w:r>
      <w:r w:rsidR="0032359B" w:rsidRPr="0075322D">
        <w:rPr>
          <w:bCs/>
        </w:rPr>
        <w:t xml:space="preserve"> was over </w:t>
      </w:r>
      <w:r w:rsidR="0032359B">
        <w:rPr>
          <w:bCs/>
        </w:rPr>
        <w:t xml:space="preserve">4 </w:t>
      </w:r>
      <w:r w:rsidR="0032359B" w:rsidRPr="0075322D">
        <w:rPr>
          <w:bCs/>
        </w:rPr>
        <w:t xml:space="preserve">hours, growing as we speak. </w:t>
      </w:r>
      <w:r w:rsidR="0032359B">
        <w:rPr>
          <w:bCs/>
        </w:rPr>
        <w:t xml:space="preserve"> </w:t>
      </w:r>
      <w:r w:rsidR="0032359B" w:rsidRPr="0075322D">
        <w:rPr>
          <w:bCs/>
        </w:rPr>
        <w:t>Providers can use process mining to build a comprehensive, realistic model of processes that includes variations and exceptions</w:t>
      </w:r>
      <w:r w:rsidR="0032359B">
        <w:rPr>
          <w:bCs/>
        </w:rPr>
        <w:t xml:space="preserve"> </w:t>
      </w:r>
      <w:r w:rsidR="0032359B">
        <w:rPr>
          <w:bCs/>
        </w:rPr>
        <w:t xml:space="preserve">so to: </w:t>
      </w:r>
    </w:p>
    <w:p w:rsidR="00B41278" w:rsidRPr="0032359B" w:rsidRDefault="00B41278" w:rsidP="0032359B">
      <w:pPr>
        <w:pStyle w:val="ListParagraph"/>
        <w:numPr>
          <w:ilvl w:val="0"/>
          <w:numId w:val="18"/>
        </w:numPr>
        <w:rPr>
          <w:bCs/>
        </w:rPr>
      </w:pPr>
      <w:r w:rsidRPr="0032359B">
        <w:rPr>
          <w:bCs/>
        </w:rPr>
        <w:t xml:space="preserve">predict and prepare for busy times, </w:t>
      </w:r>
    </w:p>
    <w:p w:rsidR="00B41278" w:rsidRPr="00266E6D" w:rsidRDefault="00B41278" w:rsidP="00B41278">
      <w:pPr>
        <w:pStyle w:val="ListParagraph"/>
        <w:numPr>
          <w:ilvl w:val="0"/>
          <w:numId w:val="12"/>
        </w:numPr>
        <w:rPr>
          <w:bCs/>
        </w:rPr>
      </w:pPr>
      <w:r w:rsidRPr="00266E6D">
        <w:rPr>
          <w:bCs/>
        </w:rPr>
        <w:t xml:space="preserve">reduce door-to-doctor time and </w:t>
      </w:r>
    </w:p>
    <w:p w:rsidR="00B41278" w:rsidRPr="00266E6D" w:rsidRDefault="00B41278" w:rsidP="00B41278">
      <w:pPr>
        <w:pStyle w:val="ListParagraph"/>
        <w:numPr>
          <w:ilvl w:val="0"/>
          <w:numId w:val="12"/>
        </w:numPr>
        <w:rPr>
          <w:bCs/>
        </w:rPr>
      </w:pPr>
      <w:r w:rsidRPr="00266E6D">
        <w:rPr>
          <w:bCs/>
        </w:rPr>
        <w:t>eliminate the need to re-enter patient data for different processes</w:t>
      </w:r>
    </w:p>
    <w:p w:rsidR="00714C49" w:rsidRDefault="00714C49" w:rsidP="00714C49">
      <w:r w:rsidRPr="00714C49">
        <w:rPr>
          <w:highlight w:val="yellow"/>
        </w:rPr>
        <w:t>CLICK</w:t>
      </w:r>
    </w:p>
    <w:p w:rsidR="00B41278" w:rsidRDefault="00B41278" w:rsidP="00B41278">
      <w:pPr>
        <w:rPr>
          <w:bCs/>
        </w:rPr>
      </w:pPr>
      <w:r w:rsidRPr="006B2FD3">
        <w:rPr>
          <w:bCs/>
        </w:rPr>
        <w:t xml:space="preserve">3. </w:t>
      </w:r>
      <w:r w:rsidRPr="006941EB">
        <w:rPr>
          <w:b/>
          <w:bCs/>
        </w:rPr>
        <w:t>Care Delivery</w:t>
      </w:r>
      <w:r w:rsidR="006941EB">
        <w:rPr>
          <w:b/>
          <w:bCs/>
        </w:rPr>
        <w:t xml:space="preserve">   </w:t>
      </w:r>
      <w:r w:rsidR="00781DE6" w:rsidRPr="0075322D">
        <w:rPr>
          <w:bCs/>
        </w:rPr>
        <w:t>As the world becomes more consumer-</w:t>
      </w:r>
      <w:r w:rsidR="00435165" w:rsidRPr="0075322D">
        <w:rPr>
          <w:bCs/>
        </w:rPr>
        <w:t>orientated;</w:t>
      </w:r>
      <w:r w:rsidR="00781DE6" w:rsidRPr="0075322D">
        <w:rPr>
          <w:bCs/>
        </w:rPr>
        <w:t xml:space="preserve"> patients expect more from their healthcare providers</w:t>
      </w:r>
      <w:r w:rsidR="00781DE6">
        <w:rPr>
          <w:bCs/>
        </w:rPr>
        <w:t xml:space="preserve">: </w:t>
      </w:r>
      <w:r w:rsidR="00781DE6" w:rsidRPr="0075322D">
        <w:rPr>
          <w:bCs/>
        </w:rPr>
        <w:t>enabling a digital front door to services, offering more tailored correspondence, or getting more out of their interactions with clinicians, patients want information at their fingertips and services on demand.</w:t>
      </w:r>
      <w:r w:rsidR="00781DE6">
        <w:rPr>
          <w:bCs/>
        </w:rPr>
        <w:t xml:space="preserve">  </w:t>
      </w:r>
      <w:r w:rsidR="00781DE6" w:rsidRPr="0075322D">
        <w:rPr>
          <w:bCs/>
        </w:rPr>
        <w:t xml:space="preserve">With </w:t>
      </w:r>
      <w:r w:rsidR="00781DE6">
        <w:rPr>
          <w:bCs/>
        </w:rPr>
        <w:t>PM</w:t>
      </w:r>
      <w:r w:rsidR="00781DE6" w:rsidRPr="0075322D">
        <w:rPr>
          <w:bCs/>
        </w:rPr>
        <w:t xml:space="preserve">, providers can visualize </w:t>
      </w:r>
      <w:r w:rsidRPr="006B2FD3">
        <w:rPr>
          <w:bCs/>
        </w:rPr>
        <w:t>patient experience from beginning to end</w:t>
      </w:r>
      <w:r>
        <w:rPr>
          <w:bCs/>
        </w:rPr>
        <w:t xml:space="preserve"> to </w:t>
      </w:r>
      <w:r w:rsidRPr="006B2FD3">
        <w:rPr>
          <w:bCs/>
        </w:rPr>
        <w:t>introduce new or improved channels</w:t>
      </w:r>
      <w:r>
        <w:rPr>
          <w:bCs/>
        </w:rPr>
        <w:t xml:space="preserve"> like:</w:t>
      </w:r>
    </w:p>
    <w:p w:rsidR="00B41278" w:rsidRPr="00266E6D" w:rsidRDefault="00B41278" w:rsidP="00B41278">
      <w:pPr>
        <w:pStyle w:val="ListParagraph"/>
        <w:numPr>
          <w:ilvl w:val="0"/>
          <w:numId w:val="13"/>
        </w:numPr>
        <w:rPr>
          <w:bCs/>
        </w:rPr>
      </w:pPr>
      <w:r w:rsidRPr="00266E6D">
        <w:rPr>
          <w:bCs/>
        </w:rPr>
        <w:t xml:space="preserve">digital front door to services (self-service portals, or self-check-in kiosks), </w:t>
      </w:r>
    </w:p>
    <w:p w:rsidR="00B41278" w:rsidRPr="00266E6D" w:rsidRDefault="00B41278" w:rsidP="00B41278">
      <w:pPr>
        <w:pStyle w:val="ListParagraph"/>
        <w:numPr>
          <w:ilvl w:val="0"/>
          <w:numId w:val="13"/>
        </w:numPr>
        <w:rPr>
          <w:bCs/>
        </w:rPr>
      </w:pPr>
      <w:r w:rsidRPr="00266E6D">
        <w:rPr>
          <w:bCs/>
        </w:rPr>
        <w:t xml:space="preserve">better referrals, </w:t>
      </w:r>
    </w:p>
    <w:p w:rsidR="00B41278" w:rsidRPr="00266E6D" w:rsidRDefault="00B41278" w:rsidP="00B41278">
      <w:pPr>
        <w:pStyle w:val="ListParagraph"/>
        <w:numPr>
          <w:ilvl w:val="0"/>
          <w:numId w:val="13"/>
        </w:numPr>
        <w:rPr>
          <w:bCs/>
        </w:rPr>
      </w:pPr>
      <w:r w:rsidRPr="00266E6D">
        <w:rPr>
          <w:bCs/>
        </w:rPr>
        <w:t xml:space="preserve">more tailored correspondence, or </w:t>
      </w:r>
    </w:p>
    <w:p w:rsidR="00B41278" w:rsidRPr="00266E6D" w:rsidRDefault="00B41278" w:rsidP="00B41278">
      <w:pPr>
        <w:pStyle w:val="ListParagraph"/>
        <w:numPr>
          <w:ilvl w:val="0"/>
          <w:numId w:val="13"/>
        </w:numPr>
        <w:rPr>
          <w:bCs/>
        </w:rPr>
      </w:pPr>
      <w:r w:rsidRPr="00266E6D">
        <w:rPr>
          <w:bCs/>
        </w:rPr>
        <w:lastRenderedPageBreak/>
        <w:t>claims and diagnostics processes expedited by digital workers</w:t>
      </w:r>
    </w:p>
    <w:p w:rsidR="00714C49" w:rsidRDefault="00714C49" w:rsidP="00714C49">
      <w:r w:rsidRPr="00714C49">
        <w:rPr>
          <w:highlight w:val="yellow"/>
        </w:rPr>
        <w:t>CLICK</w:t>
      </w:r>
    </w:p>
    <w:p w:rsidR="006941EB" w:rsidRDefault="00B41278" w:rsidP="006941EB">
      <w:pPr>
        <w:rPr>
          <w:bCs/>
        </w:rPr>
      </w:pPr>
      <w:r w:rsidRPr="006B2FD3">
        <w:rPr>
          <w:bCs/>
        </w:rPr>
        <w:t xml:space="preserve">4. </w:t>
      </w:r>
      <w:r w:rsidRPr="006941EB">
        <w:rPr>
          <w:b/>
          <w:bCs/>
        </w:rPr>
        <w:t>Patient Pathways</w:t>
      </w:r>
      <w:r w:rsidR="006941EB">
        <w:rPr>
          <w:b/>
          <w:bCs/>
        </w:rPr>
        <w:t xml:space="preserve">   </w:t>
      </w:r>
      <w:r w:rsidR="006941EB" w:rsidRPr="0075322D">
        <w:rPr>
          <w:bCs/>
        </w:rPr>
        <w:t xml:space="preserve">Standard patient pathways, whether through treatment programs or particular conditions, can be seen to be too rigid and formulaic, meeting administrative and operational needs rather than patients’ personal biological requirements. With </w:t>
      </w:r>
      <w:r w:rsidR="006941EB">
        <w:rPr>
          <w:bCs/>
        </w:rPr>
        <w:t>PM</w:t>
      </w:r>
      <w:r w:rsidR="006941EB" w:rsidRPr="0075322D">
        <w:rPr>
          <w:bCs/>
        </w:rPr>
        <w:t>, providers can examine</w:t>
      </w:r>
      <w:r w:rsidR="006941EB">
        <w:rPr>
          <w:bCs/>
        </w:rPr>
        <w:t xml:space="preserve"> </w:t>
      </w:r>
      <w:r w:rsidR="006941EB" w:rsidRPr="006B2FD3">
        <w:rPr>
          <w:bCs/>
        </w:rPr>
        <w:t>data sources to identify and explore common variant</w:t>
      </w:r>
      <w:r w:rsidR="006941EB">
        <w:rPr>
          <w:bCs/>
        </w:rPr>
        <w:t xml:space="preserve">s in how pathways are followed </w:t>
      </w:r>
      <w:r w:rsidR="006941EB">
        <w:rPr>
          <w:bCs/>
        </w:rPr>
        <w:t>like</w:t>
      </w:r>
      <w:r w:rsidR="006941EB">
        <w:rPr>
          <w:bCs/>
        </w:rPr>
        <w:t>:</w:t>
      </w:r>
    </w:p>
    <w:p w:rsidR="006941EB" w:rsidRPr="00266E6D" w:rsidRDefault="006941EB" w:rsidP="006941EB">
      <w:pPr>
        <w:pStyle w:val="ListParagraph"/>
        <w:numPr>
          <w:ilvl w:val="0"/>
          <w:numId w:val="14"/>
        </w:numPr>
        <w:rPr>
          <w:bCs/>
        </w:rPr>
      </w:pPr>
      <w:r w:rsidRPr="00266E6D">
        <w:rPr>
          <w:bCs/>
        </w:rPr>
        <w:t>check that all of the steps built into a patient pathway have been followed, and what the consequences of missed stages in a pathway can be</w:t>
      </w:r>
    </w:p>
    <w:p w:rsidR="006941EB" w:rsidRPr="00266E6D" w:rsidRDefault="006941EB" w:rsidP="006941EB">
      <w:pPr>
        <w:pStyle w:val="ListParagraph"/>
        <w:numPr>
          <w:ilvl w:val="0"/>
          <w:numId w:val="14"/>
        </w:numPr>
        <w:rPr>
          <w:bCs/>
        </w:rPr>
      </w:pPr>
      <w:r w:rsidRPr="00266E6D">
        <w:rPr>
          <w:bCs/>
        </w:rPr>
        <w:t>see where there have been side effects to a treatment plan according to age, gender or other variable, which will help to prevent the same problems happening in the future</w:t>
      </w:r>
    </w:p>
    <w:p w:rsidR="00714C49" w:rsidRDefault="00714C49" w:rsidP="00714C49">
      <w:r w:rsidRPr="007A77D7">
        <w:rPr>
          <w:highlight w:val="yellow"/>
        </w:rPr>
        <w:t>CLICK</w:t>
      </w:r>
    </w:p>
    <w:p w:rsidR="00D77CBE" w:rsidRDefault="00B41278" w:rsidP="00D77CBE">
      <w:pPr>
        <w:rPr>
          <w:bCs/>
        </w:rPr>
      </w:pPr>
      <w:r w:rsidRPr="006B2FD3">
        <w:rPr>
          <w:bCs/>
        </w:rPr>
        <w:t xml:space="preserve">5. </w:t>
      </w:r>
      <w:r w:rsidRPr="00D77CBE">
        <w:rPr>
          <w:b/>
          <w:bCs/>
        </w:rPr>
        <w:t>Integrated Care</w:t>
      </w:r>
      <w:r w:rsidR="00D77CBE">
        <w:rPr>
          <w:b/>
          <w:bCs/>
        </w:rPr>
        <w:t xml:space="preserve">   </w:t>
      </w:r>
      <w:r w:rsidR="00D77CBE" w:rsidRPr="0075322D">
        <w:rPr>
          <w:bCs/>
        </w:rPr>
        <w:t>Population health management and int</w:t>
      </w:r>
      <w:r w:rsidR="00D77CBE">
        <w:rPr>
          <w:bCs/>
        </w:rPr>
        <w:t xml:space="preserve">egrated care are increasing in </w:t>
      </w:r>
      <w:r w:rsidR="00D77CBE" w:rsidRPr="0075322D">
        <w:rPr>
          <w:bCs/>
        </w:rPr>
        <w:t>significance, and for good reason. The pandemic has demonstrated the importance of working together with other public services and sharing responsibility for people’s welfare and health outcomes.</w:t>
      </w:r>
      <w:r w:rsidR="00D77CBE">
        <w:rPr>
          <w:bCs/>
        </w:rPr>
        <w:t xml:space="preserve">   </w:t>
      </w:r>
      <w:r w:rsidR="00D77CBE" w:rsidRPr="0075322D">
        <w:rPr>
          <w:bCs/>
        </w:rPr>
        <w:t xml:space="preserve">Technology is widely seen as playing a critical role in the development of integrated care systems, helping to bring together disparate systems, processes and people. </w:t>
      </w:r>
    </w:p>
    <w:p w:rsidR="00D77CBE" w:rsidRPr="00D77CBE" w:rsidRDefault="00D77CBE" w:rsidP="00D77CBE">
      <w:pPr>
        <w:pStyle w:val="ListParagraph"/>
        <w:numPr>
          <w:ilvl w:val="0"/>
          <w:numId w:val="19"/>
        </w:numPr>
        <w:rPr>
          <w:bCs/>
        </w:rPr>
      </w:pPr>
      <w:r w:rsidRPr="00D77CBE">
        <w:rPr>
          <w:bCs/>
        </w:rPr>
        <w:t>Process mining enables all parties in an integrated care system to identify where these are working well together, or where improvements need to be made.</w:t>
      </w:r>
    </w:p>
    <w:p w:rsidR="00D77CBE" w:rsidRDefault="00D77CBE" w:rsidP="00D77CBE">
      <w:pPr>
        <w:pStyle w:val="ListParagraph"/>
        <w:numPr>
          <w:ilvl w:val="0"/>
          <w:numId w:val="19"/>
        </w:numPr>
        <w:rPr>
          <w:bCs/>
        </w:rPr>
      </w:pPr>
      <w:r w:rsidRPr="00D77CBE">
        <w:rPr>
          <w:bCs/>
        </w:rPr>
        <w:t>Using Celonis EMS intelligent automation, healthcare organizations have access to a software platform that can automate any business process, interacting with line-of-business applications run by all parties.</w:t>
      </w:r>
    </w:p>
    <w:p w:rsidR="004D2B25" w:rsidRDefault="00703FC9" w:rsidP="00971474">
      <w:r>
        <w:rPr>
          <w:highlight w:val="yellow"/>
        </w:rPr>
        <w:t>C</w:t>
      </w:r>
      <w:r w:rsidR="00971474" w:rsidRPr="00971474">
        <w:rPr>
          <w:highlight w:val="yellow"/>
        </w:rPr>
        <w:t>LICK</w:t>
      </w:r>
      <w:r w:rsidR="004D2B25">
        <w:t xml:space="preserve">                                                                                    </w:t>
      </w:r>
    </w:p>
    <w:p w:rsidR="00971474" w:rsidRDefault="004D2B25" w:rsidP="004D2B25">
      <w:pPr>
        <w:jc w:val="center"/>
      </w:pPr>
      <w:r>
        <w:t>LAST SLIDE</w:t>
      </w:r>
    </w:p>
    <w:p w:rsidR="004D2B25" w:rsidRPr="004D2B25" w:rsidRDefault="004D2B25" w:rsidP="004D2B25">
      <w:pPr>
        <w:shd w:val="clear" w:color="auto" w:fill="FFFFFF"/>
        <w:rPr>
          <w:rFonts w:ascii="Arial" w:eastAsia="Times New Roman" w:hAnsi="Arial" w:cs="Arial"/>
          <w:color w:val="073763"/>
          <w:sz w:val="24"/>
          <w:szCs w:val="24"/>
        </w:rPr>
      </w:pPr>
      <w:r w:rsidRPr="004D2B25">
        <w:rPr>
          <w:rFonts w:ascii="Calibri" w:eastAsia="Times New Roman" w:hAnsi="Calibri" w:cs="Arial"/>
          <w:color w:val="000000"/>
          <w:sz w:val="24"/>
          <w:szCs w:val="24"/>
        </w:rPr>
        <w:t>In first-ever Magic Quadrant™ of this kind Gartner just named Celonis as the leader</w:t>
      </w:r>
      <w:r>
        <w:rPr>
          <w:rFonts w:ascii="Calibri" w:eastAsia="Times New Roman" w:hAnsi="Calibri" w:cs="Arial"/>
          <w:color w:val="000000"/>
          <w:sz w:val="24"/>
          <w:szCs w:val="24"/>
        </w:rPr>
        <w:t>.</w:t>
      </w:r>
      <w:r w:rsidRPr="004D2B25">
        <w:rPr>
          <w:rFonts w:ascii="Calibri" w:eastAsia="Times New Roman" w:hAnsi="Calibri" w:cs="Arial"/>
          <w:color w:val="000000"/>
          <w:sz w:val="24"/>
          <w:szCs w:val="24"/>
        </w:rPr>
        <w:t xml:space="preserve"> This follows a long history of similar recognitions in their previous Annual Gartner Market Guides for Process Mining.</w:t>
      </w:r>
    </w:p>
    <w:p w:rsidR="004D2B25" w:rsidRPr="004D2B25" w:rsidRDefault="004D2B25" w:rsidP="004D2B25">
      <w:pPr>
        <w:shd w:val="clear" w:color="auto" w:fill="FFFFFF"/>
        <w:rPr>
          <w:rFonts w:ascii="Arial" w:eastAsia="Times New Roman" w:hAnsi="Arial" w:cs="Arial"/>
          <w:color w:val="073763"/>
          <w:sz w:val="24"/>
          <w:szCs w:val="24"/>
        </w:rPr>
      </w:pPr>
      <w:r w:rsidRPr="004D2B25">
        <w:rPr>
          <w:rFonts w:ascii="Calibri" w:eastAsia="Times New Roman" w:hAnsi="Calibri" w:cs="Arial"/>
          <w:color w:val="000000"/>
          <w:sz w:val="24"/>
          <w:szCs w:val="24"/>
        </w:rPr>
        <w:t>A user-friendly, integrated Process Mining, Task Mining, and Automation Solution, Celonis was evaluated highest in both completeness of vision and its ability to execute, ahead of other industry leaders. </w:t>
      </w:r>
    </w:p>
    <w:p w:rsidR="004D2B25" w:rsidRDefault="004D2B25" w:rsidP="004D2B25">
      <w:r>
        <w:rPr>
          <w:highlight w:val="yellow"/>
        </w:rPr>
        <w:t>END C</w:t>
      </w:r>
      <w:r w:rsidRPr="00971474">
        <w:rPr>
          <w:highlight w:val="yellow"/>
        </w:rPr>
        <w:t>LICK</w:t>
      </w:r>
    </w:p>
    <w:p w:rsidR="004D2B25" w:rsidRDefault="004D2B25" w:rsidP="00971474"/>
    <w:p w:rsidR="00B41278" w:rsidRPr="00971474" w:rsidRDefault="00971474" w:rsidP="00B41278">
      <w:pPr>
        <w:rPr>
          <w:b/>
          <w:bCs/>
        </w:rPr>
      </w:pPr>
      <w:proofErr w:type="gramStart"/>
      <w:r w:rsidRPr="00971474">
        <w:rPr>
          <w:b/>
          <w:bCs/>
          <w:highlight w:val="yellow"/>
        </w:rPr>
        <w:t>Discussions Qs etc.</w:t>
      </w:r>
      <w:proofErr w:type="gramEnd"/>
    </w:p>
    <w:p w:rsidR="00971474" w:rsidRDefault="00971474"/>
    <w:p w:rsidR="008111C4" w:rsidRDefault="001568A9">
      <w:r>
        <w:t>--------------------------------</w:t>
      </w:r>
    </w:p>
    <w:p w:rsidR="00980245" w:rsidRDefault="00980245">
      <w:r w:rsidRPr="00980245">
        <w:t>Improve patient experience and deliver higher quality outcomes.</w:t>
      </w:r>
    </w:p>
    <w:p w:rsidR="000751B6" w:rsidRDefault="00980245" w:rsidP="00980245">
      <w:r>
        <w:t>Accelerate revenue cycle transformation by increasing working capital and driving out costs</w:t>
      </w:r>
    </w:p>
    <w:p w:rsidR="00980245" w:rsidRDefault="00980245" w:rsidP="00980245">
      <w:r>
        <w:t>Optimize for supply chain resilience by controlling hospital spend and optimizing inventory levels</w:t>
      </w:r>
    </w:p>
    <w:p w:rsidR="001568A9" w:rsidRDefault="001568A9" w:rsidP="00980245"/>
    <w:p w:rsidR="00980245" w:rsidRDefault="00980245" w:rsidP="00980245">
      <w:r>
        <w:t>Maximize performance across h</w:t>
      </w:r>
      <w:r w:rsidRPr="00980245">
        <w:t xml:space="preserve">ealthcare </w:t>
      </w:r>
      <w:r>
        <w:t>p</w:t>
      </w:r>
      <w:r w:rsidRPr="00980245">
        <w:t>rovider processes</w:t>
      </w:r>
      <w:r>
        <w:t>:</w:t>
      </w:r>
    </w:p>
    <w:p w:rsidR="00980245" w:rsidRDefault="00980245" w:rsidP="001568A9">
      <w:pPr>
        <w:pStyle w:val="ListParagraph"/>
        <w:numPr>
          <w:ilvl w:val="0"/>
          <w:numId w:val="15"/>
        </w:numPr>
      </w:pPr>
      <w:r w:rsidRPr="00980245">
        <w:t>PATIENT EXPERIENCE - Meet and exceed patient consumer expectations</w:t>
      </w:r>
    </w:p>
    <w:p w:rsidR="00980245" w:rsidRDefault="00980245" w:rsidP="001568A9">
      <w:pPr>
        <w:pStyle w:val="ListParagraph"/>
        <w:numPr>
          <w:ilvl w:val="0"/>
          <w:numId w:val="15"/>
        </w:numPr>
      </w:pPr>
      <w:r w:rsidRPr="00980245">
        <w:t>HEALTHCARE OPS - Streamline health services and operations</w:t>
      </w:r>
    </w:p>
    <w:p w:rsidR="00980245" w:rsidRDefault="00980245" w:rsidP="001568A9">
      <w:pPr>
        <w:pStyle w:val="ListParagraph"/>
        <w:numPr>
          <w:ilvl w:val="0"/>
          <w:numId w:val="15"/>
        </w:numPr>
      </w:pPr>
      <w:r w:rsidRPr="00980245">
        <w:t>REVENUE CYCLE - Improve revenue cycle efficiency and working capital</w:t>
      </w:r>
    </w:p>
    <w:p w:rsidR="00980245" w:rsidRDefault="00980245" w:rsidP="001568A9">
      <w:pPr>
        <w:pStyle w:val="ListParagraph"/>
        <w:numPr>
          <w:ilvl w:val="0"/>
          <w:numId w:val="15"/>
        </w:numPr>
      </w:pPr>
      <w:r w:rsidRPr="00980245">
        <w:t>SUPPLY CHAIN - Reduce spend and optimize inventory levels</w:t>
      </w:r>
    </w:p>
    <w:p w:rsidR="00980245" w:rsidRDefault="00980245" w:rsidP="001568A9">
      <w:pPr>
        <w:pStyle w:val="ListParagraph"/>
        <w:numPr>
          <w:ilvl w:val="0"/>
          <w:numId w:val="15"/>
        </w:numPr>
      </w:pPr>
      <w:r w:rsidRPr="00980245">
        <w:t>WORKFORCE - Recruit and retain top healthcare talent</w:t>
      </w:r>
    </w:p>
    <w:p w:rsidR="001C4C7B" w:rsidRDefault="001C4C7B" w:rsidP="00980245"/>
    <w:p w:rsidR="00604A2D" w:rsidRDefault="00604A2D" w:rsidP="00604A2D">
      <w:pPr>
        <w:pStyle w:val="NormalWeb"/>
        <w:spacing w:before="0" w:beforeAutospacing="0" w:after="0" w:afterAutospacing="0"/>
      </w:pPr>
      <w:proofErr w:type="gramStart"/>
      <w:r>
        <w:rPr>
          <w:rFonts w:asciiTheme="minorHAnsi" w:eastAsiaTheme="minorEastAsia" w:hAnsi="Calibri" w:cstheme="minorBidi"/>
          <w:b/>
          <w:bCs/>
          <w:color w:val="000000" w:themeColor="text1"/>
          <w:kern w:val="24"/>
        </w:rPr>
        <w:t>Example 1.</w:t>
      </w:r>
      <w:proofErr w:type="gramEnd"/>
      <w:r>
        <w:rPr>
          <w:rFonts w:asciiTheme="minorHAnsi" w:eastAsiaTheme="minorEastAsia" w:hAnsi="Calibri" w:cstheme="minorBidi"/>
          <w:b/>
          <w:bCs/>
          <w:color w:val="000000" w:themeColor="text1"/>
          <w:kern w:val="24"/>
        </w:rPr>
        <w:t xml:space="preserve"> Surgery Punctuality</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Initial position:</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 xml:space="preserve">The surgery manager of the client knows that his hospital has problems with the punctuality of surgeries. On a regular basis, patients are not placed in the operations room on time, but he does not know from where the bottleneck is </w:t>
      </w:r>
      <w:bookmarkStart w:id="0" w:name="_GoBack"/>
      <w:bookmarkEnd w:id="0"/>
      <w:r>
        <w:rPr>
          <w:rFonts w:asciiTheme="minorHAnsi" w:eastAsiaTheme="minorEastAsia" w:hAnsi="Calibri" w:cstheme="minorBidi"/>
          <w:color w:val="000000" w:themeColor="text1"/>
          <w:kern w:val="24"/>
        </w:rPr>
        <w:t xml:space="preserve">coming from. </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 xml:space="preserve">Doctors hold the transportation service provider accountable, which, in return, blames the station, because they would forget regularly to prepare the patient in time. The surgery manager himself suspects that his surgery </w:t>
      </w:r>
      <w:proofErr w:type="gramStart"/>
      <w:r>
        <w:rPr>
          <w:rFonts w:asciiTheme="minorHAnsi" w:eastAsiaTheme="minorEastAsia" w:hAnsi="Calibri" w:cstheme="minorBidi"/>
          <w:color w:val="000000" w:themeColor="text1"/>
          <w:kern w:val="24"/>
        </w:rPr>
        <w:t>teams is</w:t>
      </w:r>
      <w:proofErr w:type="gramEnd"/>
      <w:r>
        <w:rPr>
          <w:rFonts w:asciiTheme="minorHAnsi" w:eastAsiaTheme="minorEastAsia" w:hAnsi="Calibri" w:cstheme="minorBidi"/>
          <w:color w:val="000000" w:themeColor="text1"/>
          <w:kern w:val="24"/>
        </w:rPr>
        <w:t xml:space="preserve"> responsible for the problem, as they would forget to call for patients in time.</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Aim of the project:</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The aim of the project is to analyze the severity of the perceived problem and to detect inefficiencies in the process with Process Mining.</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Implementation:</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lastRenderedPageBreak/>
        <w:t>To answer these questions the patient delivery process is visualized, starting from the call for the patient in the station, via the order acceptance of the transport service provider, through to the reaching of the lock. Therefore, the data was extracted from the KIS and the smartphone application of the transportation service provider.</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Outcome: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The surgery team and the transport service provider are responsible for the delay in the processes.</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Pattern in the call for patients: In the morning reliable, in the afternoon unreliable.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Pattern in the pick-up of the transportation service provider: Significant time difference on Wednesdays and Fridays compared to the rest of the days in the week.</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Root cause: On Wednesdays and Fridays there is a higher workload per employee.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Consequences:</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The relevant surgery teams were addressed.</w:t>
      </w:r>
    </w:p>
    <w:p w:rsidR="00604A2D" w:rsidRDefault="00604A2D" w:rsidP="00604A2D">
      <w:pPr>
        <w:pStyle w:val="NormalWeb"/>
        <w:spacing w:before="0" w:beforeAutospacing="0" w:after="0" w:afterAutospacing="0"/>
      </w:pPr>
      <w:proofErr w:type="gramStart"/>
      <w:r>
        <w:rPr>
          <w:rFonts w:asciiTheme="minorHAnsi" w:eastAsiaTheme="minorEastAsia" w:hAnsi="Calibri" w:cstheme="minorBidi"/>
          <w:color w:val="000000" w:themeColor="text1"/>
          <w:kern w:val="24"/>
        </w:rPr>
        <w:t>Reorganization of the transport service provider by considering the workload per employee.</w:t>
      </w:r>
      <w:proofErr w:type="gramEnd"/>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 </w:t>
      </w:r>
    </w:p>
    <w:p w:rsidR="00604A2D" w:rsidRDefault="00604A2D" w:rsidP="00604A2D">
      <w:pPr>
        <w:pStyle w:val="NormalWeb"/>
        <w:spacing w:before="0" w:beforeAutospacing="0" w:after="0" w:afterAutospacing="0"/>
      </w:pPr>
      <w:proofErr w:type="gramStart"/>
      <w:r>
        <w:rPr>
          <w:rFonts w:asciiTheme="minorHAnsi" w:eastAsiaTheme="minorEastAsia" w:hAnsi="Calibri" w:cstheme="minorBidi"/>
          <w:b/>
          <w:bCs/>
          <w:color w:val="000000" w:themeColor="text1"/>
          <w:kern w:val="24"/>
        </w:rPr>
        <w:t>Example 2.</w:t>
      </w:r>
      <w:proofErr w:type="gramEnd"/>
      <w:r>
        <w:rPr>
          <w:rFonts w:asciiTheme="minorHAnsi" w:eastAsiaTheme="minorEastAsia" w:hAnsi="Calibri" w:cstheme="minorBidi"/>
          <w:b/>
          <w:bCs/>
          <w:color w:val="000000" w:themeColor="text1"/>
          <w:kern w:val="24"/>
        </w:rPr>
        <w:t xml:space="preserve"> </w:t>
      </w:r>
      <w:proofErr w:type="gramStart"/>
      <w:r>
        <w:rPr>
          <w:rFonts w:asciiTheme="minorHAnsi" w:eastAsiaTheme="minorEastAsia" w:hAnsi="Calibri" w:cstheme="minorBidi"/>
          <w:b/>
          <w:bCs/>
          <w:color w:val="000000" w:themeColor="text1"/>
          <w:kern w:val="24"/>
        </w:rPr>
        <w:t>emergency</w:t>
      </w:r>
      <w:proofErr w:type="gramEnd"/>
      <w:r>
        <w:rPr>
          <w:rFonts w:asciiTheme="minorHAnsi" w:eastAsiaTheme="minorEastAsia" w:hAnsi="Calibri" w:cstheme="minorBidi"/>
          <w:b/>
          <w:bCs/>
          <w:color w:val="000000" w:themeColor="text1"/>
          <w:kern w:val="24"/>
        </w:rPr>
        <w:t xml:space="preserve"> room:</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Initial position:</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 xml:space="preserve">Emergency rooms have limited capacities and suffer from a rising, heterogeneous patient occurrence. Therefore, it is necessary to standardize the ‘emergency room </w:t>
      </w:r>
      <w:proofErr w:type="gramStart"/>
      <w:r>
        <w:rPr>
          <w:rFonts w:asciiTheme="minorHAnsi" w:eastAsiaTheme="minorEastAsia" w:hAnsi="Calibri" w:cstheme="minorBidi"/>
          <w:color w:val="000000" w:themeColor="text1"/>
          <w:kern w:val="24"/>
        </w:rPr>
        <w:t>process’</w:t>
      </w:r>
      <w:proofErr w:type="gramEnd"/>
      <w:r>
        <w:rPr>
          <w:rFonts w:asciiTheme="minorHAnsi" w:eastAsiaTheme="minorEastAsia" w:hAnsi="Calibri" w:cstheme="minorBidi"/>
          <w:color w:val="000000" w:themeColor="text1"/>
          <w:kern w:val="24"/>
        </w:rPr>
        <w:t>.</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Aim of the project:</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 xml:space="preserve">Visualization of the as-is processes in Celonis to get a holistic and realistic picture of the operations in an emergency room to derive </w:t>
      </w:r>
      <w:proofErr w:type="spellStart"/>
      <w:r>
        <w:rPr>
          <w:rFonts w:asciiTheme="minorHAnsi" w:eastAsiaTheme="minorEastAsia" w:hAnsi="Calibri" w:cstheme="minorBidi"/>
          <w:color w:val="000000" w:themeColor="text1"/>
          <w:kern w:val="24"/>
        </w:rPr>
        <w:t>organizatory</w:t>
      </w:r>
      <w:proofErr w:type="spellEnd"/>
      <w:r>
        <w:rPr>
          <w:rFonts w:asciiTheme="minorHAnsi" w:eastAsiaTheme="minorEastAsia" w:hAnsi="Calibri" w:cstheme="minorBidi"/>
          <w:color w:val="000000" w:themeColor="text1"/>
          <w:kern w:val="24"/>
        </w:rPr>
        <w:t xml:space="preserve"> and technical measures.</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Implementation:</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Visualization of the processes from the arriving of the patient via triage, diagnostics, doctor’s visit, medical dismissal, etc. based on the time stamps recognized in the KIS database.</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Outcome: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Cycle times, especially the ones until triage, are improvable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Quality of triage is good but could be improved as well</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To-be-process is not always conforming</w:t>
      </w:r>
    </w:p>
    <w:p w:rsidR="00604A2D" w:rsidRDefault="00604A2D" w:rsidP="00604A2D">
      <w:pPr>
        <w:pStyle w:val="NormalWeb"/>
        <w:spacing w:before="0" w:beforeAutospacing="0" w:after="0" w:afterAutospacing="0"/>
      </w:pPr>
      <w:r>
        <w:rPr>
          <w:rFonts w:asciiTheme="minorHAnsi" w:eastAsiaTheme="minorEastAsia" w:hAnsi="Calibri" w:cstheme="minorBidi"/>
          <w:b/>
          <w:bCs/>
          <w:color w:val="000000" w:themeColor="text1"/>
          <w:kern w:val="24"/>
        </w:rPr>
        <w:t>Results</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Discuss cycle times and process deviations with employees on a regular basis to demonstrate the importance of a standardized, efficient way of working</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Retrain employees responsible for triage</w:t>
      </w:r>
    </w:p>
    <w:p w:rsidR="00604A2D" w:rsidRDefault="00604A2D" w:rsidP="00604A2D">
      <w:pPr>
        <w:pStyle w:val="NormalWeb"/>
        <w:spacing w:before="0" w:beforeAutospacing="0" w:after="0" w:afterAutospacing="0"/>
      </w:pPr>
      <w:r>
        <w:rPr>
          <w:rFonts w:asciiTheme="minorHAnsi" w:eastAsiaTheme="minorEastAsia" w:hAnsi="Calibri" w:cstheme="minorBidi"/>
          <w:color w:val="000000" w:themeColor="text1"/>
          <w:kern w:val="24"/>
        </w:rPr>
        <w:t>Technical changes in the process of patient registration and classification</w:t>
      </w:r>
    </w:p>
    <w:p w:rsidR="00604A2D" w:rsidRPr="00C711AB" w:rsidRDefault="00604A2D" w:rsidP="00604A2D"/>
    <w:sectPr w:rsidR="00604A2D" w:rsidRPr="00C711AB" w:rsidSect="00714C49">
      <w:pgSz w:w="12240" w:h="15840"/>
      <w:pgMar w:top="450" w:right="27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0047"/>
    <w:multiLevelType w:val="hybridMultilevel"/>
    <w:tmpl w:val="C812D654"/>
    <w:lvl w:ilvl="0" w:tplc="EB9A1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27949"/>
    <w:multiLevelType w:val="hybridMultilevel"/>
    <w:tmpl w:val="558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B0B5D"/>
    <w:multiLevelType w:val="hybridMultilevel"/>
    <w:tmpl w:val="21B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70BF0"/>
    <w:multiLevelType w:val="hybridMultilevel"/>
    <w:tmpl w:val="715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C4089"/>
    <w:multiLevelType w:val="hybridMultilevel"/>
    <w:tmpl w:val="FEE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133C"/>
    <w:multiLevelType w:val="hybridMultilevel"/>
    <w:tmpl w:val="5142E712"/>
    <w:lvl w:ilvl="0" w:tplc="EB9A1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02C1F"/>
    <w:multiLevelType w:val="hybridMultilevel"/>
    <w:tmpl w:val="C50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E3F9B"/>
    <w:multiLevelType w:val="hybridMultilevel"/>
    <w:tmpl w:val="C240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35F3F"/>
    <w:multiLevelType w:val="hybridMultilevel"/>
    <w:tmpl w:val="74A8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10B21"/>
    <w:multiLevelType w:val="hybridMultilevel"/>
    <w:tmpl w:val="FC8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73C07"/>
    <w:multiLevelType w:val="hybridMultilevel"/>
    <w:tmpl w:val="3EC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C194F"/>
    <w:multiLevelType w:val="multilevel"/>
    <w:tmpl w:val="4EC0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E1742D"/>
    <w:multiLevelType w:val="hybridMultilevel"/>
    <w:tmpl w:val="84E6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630FD"/>
    <w:multiLevelType w:val="hybridMultilevel"/>
    <w:tmpl w:val="3AA4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E5C3A"/>
    <w:multiLevelType w:val="hybridMultilevel"/>
    <w:tmpl w:val="BED81B8C"/>
    <w:lvl w:ilvl="0" w:tplc="40FA487C">
      <w:start w:val="1"/>
      <w:numFmt w:val="decimal"/>
      <w:lvlText w:val="%1."/>
      <w:lvlJc w:val="left"/>
      <w:pPr>
        <w:tabs>
          <w:tab w:val="num" w:pos="720"/>
        </w:tabs>
        <w:ind w:left="720" w:hanging="360"/>
      </w:pPr>
    </w:lvl>
    <w:lvl w:ilvl="1" w:tplc="3BA6B0E2" w:tentative="1">
      <w:start w:val="1"/>
      <w:numFmt w:val="decimal"/>
      <w:lvlText w:val="%2."/>
      <w:lvlJc w:val="left"/>
      <w:pPr>
        <w:tabs>
          <w:tab w:val="num" w:pos="1440"/>
        </w:tabs>
        <w:ind w:left="1440" w:hanging="360"/>
      </w:pPr>
    </w:lvl>
    <w:lvl w:ilvl="2" w:tplc="65E0D87E" w:tentative="1">
      <w:start w:val="1"/>
      <w:numFmt w:val="decimal"/>
      <w:lvlText w:val="%3."/>
      <w:lvlJc w:val="left"/>
      <w:pPr>
        <w:tabs>
          <w:tab w:val="num" w:pos="2160"/>
        </w:tabs>
        <w:ind w:left="2160" w:hanging="360"/>
      </w:pPr>
    </w:lvl>
    <w:lvl w:ilvl="3" w:tplc="11184682" w:tentative="1">
      <w:start w:val="1"/>
      <w:numFmt w:val="decimal"/>
      <w:lvlText w:val="%4."/>
      <w:lvlJc w:val="left"/>
      <w:pPr>
        <w:tabs>
          <w:tab w:val="num" w:pos="2880"/>
        </w:tabs>
        <w:ind w:left="2880" w:hanging="360"/>
      </w:pPr>
    </w:lvl>
    <w:lvl w:ilvl="4" w:tplc="39CE16CE" w:tentative="1">
      <w:start w:val="1"/>
      <w:numFmt w:val="decimal"/>
      <w:lvlText w:val="%5."/>
      <w:lvlJc w:val="left"/>
      <w:pPr>
        <w:tabs>
          <w:tab w:val="num" w:pos="3600"/>
        </w:tabs>
        <w:ind w:left="3600" w:hanging="360"/>
      </w:pPr>
    </w:lvl>
    <w:lvl w:ilvl="5" w:tplc="41C6B7E6" w:tentative="1">
      <w:start w:val="1"/>
      <w:numFmt w:val="decimal"/>
      <w:lvlText w:val="%6."/>
      <w:lvlJc w:val="left"/>
      <w:pPr>
        <w:tabs>
          <w:tab w:val="num" w:pos="4320"/>
        </w:tabs>
        <w:ind w:left="4320" w:hanging="360"/>
      </w:pPr>
    </w:lvl>
    <w:lvl w:ilvl="6" w:tplc="6B24A800" w:tentative="1">
      <w:start w:val="1"/>
      <w:numFmt w:val="decimal"/>
      <w:lvlText w:val="%7."/>
      <w:lvlJc w:val="left"/>
      <w:pPr>
        <w:tabs>
          <w:tab w:val="num" w:pos="5040"/>
        </w:tabs>
        <w:ind w:left="5040" w:hanging="360"/>
      </w:pPr>
    </w:lvl>
    <w:lvl w:ilvl="7" w:tplc="89D05C24" w:tentative="1">
      <w:start w:val="1"/>
      <w:numFmt w:val="decimal"/>
      <w:lvlText w:val="%8."/>
      <w:lvlJc w:val="left"/>
      <w:pPr>
        <w:tabs>
          <w:tab w:val="num" w:pos="5760"/>
        </w:tabs>
        <w:ind w:left="5760" w:hanging="360"/>
      </w:pPr>
    </w:lvl>
    <w:lvl w:ilvl="8" w:tplc="607E2AF2" w:tentative="1">
      <w:start w:val="1"/>
      <w:numFmt w:val="decimal"/>
      <w:lvlText w:val="%9."/>
      <w:lvlJc w:val="left"/>
      <w:pPr>
        <w:tabs>
          <w:tab w:val="num" w:pos="6480"/>
        </w:tabs>
        <w:ind w:left="6480" w:hanging="360"/>
      </w:pPr>
    </w:lvl>
  </w:abstractNum>
  <w:abstractNum w:abstractNumId="15">
    <w:nsid w:val="618E60E8"/>
    <w:multiLevelType w:val="hybridMultilevel"/>
    <w:tmpl w:val="B9EAF496"/>
    <w:lvl w:ilvl="0" w:tplc="EB9A14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D2060"/>
    <w:multiLevelType w:val="hybridMultilevel"/>
    <w:tmpl w:val="6F7E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7743D"/>
    <w:multiLevelType w:val="multilevel"/>
    <w:tmpl w:val="3CA25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6405D6"/>
    <w:multiLevelType w:val="hybridMultilevel"/>
    <w:tmpl w:val="0DE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7"/>
  </w:num>
  <w:num w:numId="4">
    <w:abstractNumId w:val="9"/>
  </w:num>
  <w:num w:numId="5">
    <w:abstractNumId w:val="14"/>
  </w:num>
  <w:num w:numId="6">
    <w:abstractNumId w:val="1"/>
  </w:num>
  <w:num w:numId="7">
    <w:abstractNumId w:val="2"/>
  </w:num>
  <w:num w:numId="8">
    <w:abstractNumId w:val="16"/>
  </w:num>
  <w:num w:numId="9">
    <w:abstractNumId w:val="15"/>
  </w:num>
  <w:num w:numId="10">
    <w:abstractNumId w:val="5"/>
  </w:num>
  <w:num w:numId="11">
    <w:abstractNumId w:val="12"/>
  </w:num>
  <w:num w:numId="12">
    <w:abstractNumId w:val="8"/>
  </w:num>
  <w:num w:numId="13">
    <w:abstractNumId w:val="7"/>
  </w:num>
  <w:num w:numId="14">
    <w:abstractNumId w:val="10"/>
  </w:num>
  <w:num w:numId="15">
    <w:abstractNumId w:val="0"/>
  </w:num>
  <w:num w:numId="16">
    <w:abstractNumId w:val="18"/>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45"/>
    <w:rsid w:val="00062D2A"/>
    <w:rsid w:val="000751B6"/>
    <w:rsid w:val="0010028B"/>
    <w:rsid w:val="00150A14"/>
    <w:rsid w:val="001568A9"/>
    <w:rsid w:val="00190633"/>
    <w:rsid w:val="001C4C7B"/>
    <w:rsid w:val="002A6A74"/>
    <w:rsid w:val="002E3879"/>
    <w:rsid w:val="0032359B"/>
    <w:rsid w:val="00431480"/>
    <w:rsid w:val="00435165"/>
    <w:rsid w:val="004700AB"/>
    <w:rsid w:val="004D2B25"/>
    <w:rsid w:val="00600469"/>
    <w:rsid w:val="00604A2D"/>
    <w:rsid w:val="006941EB"/>
    <w:rsid w:val="00701C93"/>
    <w:rsid w:val="00703FC9"/>
    <w:rsid w:val="00714C49"/>
    <w:rsid w:val="0078146B"/>
    <w:rsid w:val="00781DE6"/>
    <w:rsid w:val="007A77D7"/>
    <w:rsid w:val="008111C4"/>
    <w:rsid w:val="0082568D"/>
    <w:rsid w:val="00966A6A"/>
    <w:rsid w:val="00971474"/>
    <w:rsid w:val="0097457C"/>
    <w:rsid w:val="00980245"/>
    <w:rsid w:val="00A66D28"/>
    <w:rsid w:val="00A84AD5"/>
    <w:rsid w:val="00AB45EA"/>
    <w:rsid w:val="00B41278"/>
    <w:rsid w:val="00BB002C"/>
    <w:rsid w:val="00BB1F45"/>
    <w:rsid w:val="00C711AB"/>
    <w:rsid w:val="00D1246D"/>
    <w:rsid w:val="00D77CBE"/>
    <w:rsid w:val="00DA3E28"/>
    <w:rsid w:val="00E00F7C"/>
    <w:rsid w:val="00F0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C7B"/>
    <w:rPr>
      <w:rFonts w:ascii="Tahoma" w:hAnsi="Tahoma" w:cs="Tahoma"/>
      <w:sz w:val="16"/>
      <w:szCs w:val="16"/>
    </w:rPr>
  </w:style>
  <w:style w:type="character" w:customStyle="1" w:styleId="BalloonTextChar">
    <w:name w:val="Balloon Text Char"/>
    <w:basedOn w:val="DefaultParagraphFont"/>
    <w:link w:val="BalloonText"/>
    <w:uiPriority w:val="99"/>
    <w:semiHidden/>
    <w:rsid w:val="001C4C7B"/>
    <w:rPr>
      <w:rFonts w:ascii="Tahoma" w:hAnsi="Tahoma" w:cs="Tahoma"/>
      <w:sz w:val="16"/>
      <w:szCs w:val="16"/>
    </w:rPr>
  </w:style>
  <w:style w:type="paragraph" w:styleId="ListParagraph">
    <w:name w:val="List Paragraph"/>
    <w:basedOn w:val="Normal"/>
    <w:uiPriority w:val="34"/>
    <w:qFormat/>
    <w:rsid w:val="00AB45EA"/>
    <w:pPr>
      <w:ind w:left="720"/>
      <w:contextualSpacing/>
    </w:pPr>
  </w:style>
  <w:style w:type="paragraph" w:styleId="NormalWeb">
    <w:name w:val="Normal (Web)"/>
    <w:basedOn w:val="Normal"/>
    <w:uiPriority w:val="99"/>
    <w:semiHidden/>
    <w:unhideWhenUsed/>
    <w:rsid w:val="00604A2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C7B"/>
    <w:rPr>
      <w:rFonts w:ascii="Tahoma" w:hAnsi="Tahoma" w:cs="Tahoma"/>
      <w:sz w:val="16"/>
      <w:szCs w:val="16"/>
    </w:rPr>
  </w:style>
  <w:style w:type="character" w:customStyle="1" w:styleId="BalloonTextChar">
    <w:name w:val="Balloon Text Char"/>
    <w:basedOn w:val="DefaultParagraphFont"/>
    <w:link w:val="BalloonText"/>
    <w:uiPriority w:val="99"/>
    <w:semiHidden/>
    <w:rsid w:val="001C4C7B"/>
    <w:rPr>
      <w:rFonts w:ascii="Tahoma" w:hAnsi="Tahoma" w:cs="Tahoma"/>
      <w:sz w:val="16"/>
      <w:szCs w:val="16"/>
    </w:rPr>
  </w:style>
  <w:style w:type="paragraph" w:styleId="ListParagraph">
    <w:name w:val="List Paragraph"/>
    <w:basedOn w:val="Normal"/>
    <w:uiPriority w:val="34"/>
    <w:qFormat/>
    <w:rsid w:val="00AB45EA"/>
    <w:pPr>
      <w:ind w:left="720"/>
      <w:contextualSpacing/>
    </w:pPr>
  </w:style>
  <w:style w:type="paragraph" w:styleId="NormalWeb">
    <w:name w:val="Normal (Web)"/>
    <w:basedOn w:val="Normal"/>
    <w:uiPriority w:val="99"/>
    <w:semiHidden/>
    <w:unhideWhenUsed/>
    <w:rsid w:val="00604A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3183">
      <w:bodyDiv w:val="1"/>
      <w:marLeft w:val="0"/>
      <w:marRight w:val="0"/>
      <w:marTop w:val="0"/>
      <w:marBottom w:val="0"/>
      <w:divBdr>
        <w:top w:val="none" w:sz="0" w:space="0" w:color="auto"/>
        <w:left w:val="none" w:sz="0" w:space="0" w:color="auto"/>
        <w:bottom w:val="none" w:sz="0" w:space="0" w:color="auto"/>
        <w:right w:val="none" w:sz="0" w:space="0" w:color="auto"/>
      </w:divBdr>
    </w:div>
    <w:div w:id="159002110">
      <w:bodyDiv w:val="1"/>
      <w:marLeft w:val="0"/>
      <w:marRight w:val="0"/>
      <w:marTop w:val="0"/>
      <w:marBottom w:val="0"/>
      <w:divBdr>
        <w:top w:val="none" w:sz="0" w:space="0" w:color="auto"/>
        <w:left w:val="none" w:sz="0" w:space="0" w:color="auto"/>
        <w:bottom w:val="none" w:sz="0" w:space="0" w:color="auto"/>
        <w:right w:val="none" w:sz="0" w:space="0" w:color="auto"/>
      </w:divBdr>
    </w:div>
    <w:div w:id="240650635">
      <w:bodyDiv w:val="1"/>
      <w:marLeft w:val="0"/>
      <w:marRight w:val="0"/>
      <w:marTop w:val="0"/>
      <w:marBottom w:val="0"/>
      <w:divBdr>
        <w:top w:val="none" w:sz="0" w:space="0" w:color="auto"/>
        <w:left w:val="none" w:sz="0" w:space="0" w:color="auto"/>
        <w:bottom w:val="none" w:sz="0" w:space="0" w:color="auto"/>
        <w:right w:val="none" w:sz="0" w:space="0" w:color="auto"/>
      </w:divBdr>
      <w:divsChild>
        <w:div w:id="729688881">
          <w:marLeft w:val="0"/>
          <w:marRight w:val="0"/>
          <w:marTop w:val="0"/>
          <w:marBottom w:val="0"/>
          <w:divBdr>
            <w:top w:val="single" w:sz="2" w:space="0" w:color="auto"/>
            <w:left w:val="single" w:sz="2" w:space="0" w:color="auto"/>
            <w:bottom w:val="single" w:sz="6" w:space="0" w:color="auto"/>
            <w:right w:val="single" w:sz="2" w:space="0" w:color="auto"/>
          </w:divBdr>
          <w:divsChild>
            <w:div w:id="164438761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6956467">
                  <w:marLeft w:val="0"/>
                  <w:marRight w:val="0"/>
                  <w:marTop w:val="0"/>
                  <w:marBottom w:val="0"/>
                  <w:divBdr>
                    <w:top w:val="single" w:sz="2" w:space="0" w:color="D9D9E3"/>
                    <w:left w:val="single" w:sz="2" w:space="0" w:color="D9D9E3"/>
                    <w:bottom w:val="single" w:sz="2" w:space="0" w:color="D9D9E3"/>
                    <w:right w:val="single" w:sz="2" w:space="0" w:color="D9D9E3"/>
                  </w:divBdr>
                  <w:divsChild>
                    <w:div w:id="1933276827">
                      <w:marLeft w:val="0"/>
                      <w:marRight w:val="0"/>
                      <w:marTop w:val="0"/>
                      <w:marBottom w:val="0"/>
                      <w:divBdr>
                        <w:top w:val="single" w:sz="2" w:space="0" w:color="D9D9E3"/>
                        <w:left w:val="single" w:sz="2" w:space="0" w:color="D9D9E3"/>
                        <w:bottom w:val="single" w:sz="2" w:space="0" w:color="D9D9E3"/>
                        <w:right w:val="single" w:sz="2" w:space="0" w:color="D9D9E3"/>
                      </w:divBdr>
                      <w:divsChild>
                        <w:div w:id="1175849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4202092">
          <w:marLeft w:val="0"/>
          <w:marRight w:val="0"/>
          <w:marTop w:val="0"/>
          <w:marBottom w:val="0"/>
          <w:divBdr>
            <w:top w:val="single" w:sz="2" w:space="0" w:color="auto"/>
            <w:left w:val="single" w:sz="2" w:space="0" w:color="auto"/>
            <w:bottom w:val="single" w:sz="6" w:space="0" w:color="auto"/>
            <w:right w:val="single" w:sz="2" w:space="0" w:color="auto"/>
          </w:divBdr>
          <w:divsChild>
            <w:div w:id="1188912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425571063">
                  <w:marLeft w:val="0"/>
                  <w:marRight w:val="0"/>
                  <w:marTop w:val="0"/>
                  <w:marBottom w:val="0"/>
                  <w:divBdr>
                    <w:top w:val="single" w:sz="2" w:space="0" w:color="D9D9E3"/>
                    <w:left w:val="single" w:sz="2" w:space="0" w:color="D9D9E3"/>
                    <w:bottom w:val="single" w:sz="2" w:space="0" w:color="D9D9E3"/>
                    <w:right w:val="single" w:sz="2" w:space="0" w:color="D9D9E3"/>
                  </w:divBdr>
                  <w:divsChild>
                    <w:div w:id="160508079">
                      <w:marLeft w:val="0"/>
                      <w:marRight w:val="0"/>
                      <w:marTop w:val="0"/>
                      <w:marBottom w:val="0"/>
                      <w:divBdr>
                        <w:top w:val="single" w:sz="2" w:space="0" w:color="D9D9E3"/>
                        <w:left w:val="single" w:sz="2" w:space="0" w:color="D9D9E3"/>
                        <w:bottom w:val="single" w:sz="2" w:space="0" w:color="D9D9E3"/>
                        <w:right w:val="single" w:sz="2" w:space="0" w:color="D9D9E3"/>
                      </w:divBdr>
                      <w:divsChild>
                        <w:div w:id="1365206724">
                          <w:marLeft w:val="0"/>
                          <w:marRight w:val="0"/>
                          <w:marTop w:val="0"/>
                          <w:marBottom w:val="0"/>
                          <w:divBdr>
                            <w:top w:val="single" w:sz="2" w:space="0" w:color="D9D9E3"/>
                            <w:left w:val="single" w:sz="2" w:space="0" w:color="D9D9E3"/>
                            <w:bottom w:val="single" w:sz="2" w:space="0" w:color="D9D9E3"/>
                            <w:right w:val="single" w:sz="2" w:space="0" w:color="D9D9E3"/>
                          </w:divBdr>
                          <w:divsChild>
                            <w:div w:id="18183794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67099390">
      <w:bodyDiv w:val="1"/>
      <w:marLeft w:val="0"/>
      <w:marRight w:val="0"/>
      <w:marTop w:val="0"/>
      <w:marBottom w:val="0"/>
      <w:divBdr>
        <w:top w:val="none" w:sz="0" w:space="0" w:color="auto"/>
        <w:left w:val="none" w:sz="0" w:space="0" w:color="auto"/>
        <w:bottom w:val="none" w:sz="0" w:space="0" w:color="auto"/>
        <w:right w:val="none" w:sz="0" w:space="0" w:color="auto"/>
      </w:divBdr>
    </w:div>
    <w:div w:id="415250688">
      <w:bodyDiv w:val="1"/>
      <w:marLeft w:val="0"/>
      <w:marRight w:val="0"/>
      <w:marTop w:val="0"/>
      <w:marBottom w:val="0"/>
      <w:divBdr>
        <w:top w:val="none" w:sz="0" w:space="0" w:color="auto"/>
        <w:left w:val="none" w:sz="0" w:space="0" w:color="auto"/>
        <w:bottom w:val="none" w:sz="0" w:space="0" w:color="auto"/>
        <w:right w:val="none" w:sz="0" w:space="0" w:color="auto"/>
      </w:divBdr>
    </w:div>
    <w:div w:id="457459000">
      <w:bodyDiv w:val="1"/>
      <w:marLeft w:val="0"/>
      <w:marRight w:val="0"/>
      <w:marTop w:val="0"/>
      <w:marBottom w:val="0"/>
      <w:divBdr>
        <w:top w:val="none" w:sz="0" w:space="0" w:color="auto"/>
        <w:left w:val="none" w:sz="0" w:space="0" w:color="auto"/>
        <w:bottom w:val="none" w:sz="0" w:space="0" w:color="auto"/>
        <w:right w:val="none" w:sz="0" w:space="0" w:color="auto"/>
      </w:divBdr>
    </w:div>
    <w:div w:id="598023133">
      <w:bodyDiv w:val="1"/>
      <w:marLeft w:val="0"/>
      <w:marRight w:val="0"/>
      <w:marTop w:val="0"/>
      <w:marBottom w:val="0"/>
      <w:divBdr>
        <w:top w:val="none" w:sz="0" w:space="0" w:color="auto"/>
        <w:left w:val="none" w:sz="0" w:space="0" w:color="auto"/>
        <w:bottom w:val="none" w:sz="0" w:space="0" w:color="auto"/>
        <w:right w:val="none" w:sz="0" w:space="0" w:color="auto"/>
      </w:divBdr>
    </w:div>
    <w:div w:id="599870448">
      <w:bodyDiv w:val="1"/>
      <w:marLeft w:val="0"/>
      <w:marRight w:val="0"/>
      <w:marTop w:val="0"/>
      <w:marBottom w:val="0"/>
      <w:divBdr>
        <w:top w:val="none" w:sz="0" w:space="0" w:color="auto"/>
        <w:left w:val="none" w:sz="0" w:space="0" w:color="auto"/>
        <w:bottom w:val="none" w:sz="0" w:space="0" w:color="auto"/>
        <w:right w:val="none" w:sz="0" w:space="0" w:color="auto"/>
      </w:divBdr>
    </w:div>
    <w:div w:id="769087852">
      <w:bodyDiv w:val="1"/>
      <w:marLeft w:val="0"/>
      <w:marRight w:val="0"/>
      <w:marTop w:val="0"/>
      <w:marBottom w:val="0"/>
      <w:divBdr>
        <w:top w:val="none" w:sz="0" w:space="0" w:color="auto"/>
        <w:left w:val="none" w:sz="0" w:space="0" w:color="auto"/>
        <w:bottom w:val="none" w:sz="0" w:space="0" w:color="auto"/>
        <w:right w:val="none" w:sz="0" w:space="0" w:color="auto"/>
      </w:divBdr>
    </w:div>
    <w:div w:id="821393123">
      <w:bodyDiv w:val="1"/>
      <w:marLeft w:val="0"/>
      <w:marRight w:val="0"/>
      <w:marTop w:val="0"/>
      <w:marBottom w:val="0"/>
      <w:divBdr>
        <w:top w:val="none" w:sz="0" w:space="0" w:color="auto"/>
        <w:left w:val="none" w:sz="0" w:space="0" w:color="auto"/>
        <w:bottom w:val="none" w:sz="0" w:space="0" w:color="auto"/>
        <w:right w:val="none" w:sz="0" w:space="0" w:color="auto"/>
      </w:divBdr>
    </w:div>
    <w:div w:id="965893573">
      <w:bodyDiv w:val="1"/>
      <w:marLeft w:val="0"/>
      <w:marRight w:val="0"/>
      <w:marTop w:val="0"/>
      <w:marBottom w:val="0"/>
      <w:divBdr>
        <w:top w:val="none" w:sz="0" w:space="0" w:color="auto"/>
        <w:left w:val="none" w:sz="0" w:space="0" w:color="auto"/>
        <w:bottom w:val="none" w:sz="0" w:space="0" w:color="auto"/>
        <w:right w:val="none" w:sz="0" w:space="0" w:color="auto"/>
      </w:divBdr>
    </w:div>
    <w:div w:id="1081099747">
      <w:bodyDiv w:val="1"/>
      <w:marLeft w:val="0"/>
      <w:marRight w:val="0"/>
      <w:marTop w:val="0"/>
      <w:marBottom w:val="0"/>
      <w:divBdr>
        <w:top w:val="none" w:sz="0" w:space="0" w:color="auto"/>
        <w:left w:val="none" w:sz="0" w:space="0" w:color="auto"/>
        <w:bottom w:val="none" w:sz="0" w:space="0" w:color="auto"/>
        <w:right w:val="none" w:sz="0" w:space="0" w:color="auto"/>
      </w:divBdr>
    </w:div>
    <w:div w:id="1139306744">
      <w:bodyDiv w:val="1"/>
      <w:marLeft w:val="0"/>
      <w:marRight w:val="0"/>
      <w:marTop w:val="0"/>
      <w:marBottom w:val="0"/>
      <w:divBdr>
        <w:top w:val="none" w:sz="0" w:space="0" w:color="auto"/>
        <w:left w:val="none" w:sz="0" w:space="0" w:color="auto"/>
        <w:bottom w:val="none" w:sz="0" w:space="0" w:color="auto"/>
        <w:right w:val="none" w:sz="0" w:space="0" w:color="auto"/>
      </w:divBdr>
    </w:div>
    <w:div w:id="1146166120">
      <w:bodyDiv w:val="1"/>
      <w:marLeft w:val="0"/>
      <w:marRight w:val="0"/>
      <w:marTop w:val="0"/>
      <w:marBottom w:val="0"/>
      <w:divBdr>
        <w:top w:val="none" w:sz="0" w:space="0" w:color="auto"/>
        <w:left w:val="none" w:sz="0" w:space="0" w:color="auto"/>
        <w:bottom w:val="none" w:sz="0" w:space="0" w:color="auto"/>
        <w:right w:val="none" w:sz="0" w:space="0" w:color="auto"/>
      </w:divBdr>
    </w:div>
    <w:div w:id="1230732901">
      <w:bodyDiv w:val="1"/>
      <w:marLeft w:val="0"/>
      <w:marRight w:val="0"/>
      <w:marTop w:val="0"/>
      <w:marBottom w:val="0"/>
      <w:divBdr>
        <w:top w:val="none" w:sz="0" w:space="0" w:color="auto"/>
        <w:left w:val="none" w:sz="0" w:space="0" w:color="auto"/>
        <w:bottom w:val="none" w:sz="0" w:space="0" w:color="auto"/>
        <w:right w:val="none" w:sz="0" w:space="0" w:color="auto"/>
      </w:divBdr>
      <w:divsChild>
        <w:div w:id="1599406569">
          <w:marLeft w:val="0"/>
          <w:marRight w:val="0"/>
          <w:marTop w:val="0"/>
          <w:marBottom w:val="0"/>
          <w:divBdr>
            <w:top w:val="none" w:sz="0" w:space="0" w:color="auto"/>
            <w:left w:val="none" w:sz="0" w:space="0" w:color="auto"/>
            <w:bottom w:val="none" w:sz="0" w:space="0" w:color="auto"/>
            <w:right w:val="none" w:sz="0" w:space="0" w:color="auto"/>
          </w:divBdr>
        </w:div>
      </w:divsChild>
    </w:div>
    <w:div w:id="1346640236">
      <w:bodyDiv w:val="1"/>
      <w:marLeft w:val="0"/>
      <w:marRight w:val="0"/>
      <w:marTop w:val="0"/>
      <w:marBottom w:val="0"/>
      <w:divBdr>
        <w:top w:val="none" w:sz="0" w:space="0" w:color="auto"/>
        <w:left w:val="none" w:sz="0" w:space="0" w:color="auto"/>
        <w:bottom w:val="none" w:sz="0" w:space="0" w:color="auto"/>
        <w:right w:val="none" w:sz="0" w:space="0" w:color="auto"/>
      </w:divBdr>
      <w:divsChild>
        <w:div w:id="82073110">
          <w:marLeft w:val="360"/>
          <w:marRight w:val="0"/>
          <w:marTop w:val="0"/>
          <w:marBottom w:val="0"/>
          <w:divBdr>
            <w:top w:val="none" w:sz="0" w:space="0" w:color="auto"/>
            <w:left w:val="none" w:sz="0" w:space="0" w:color="auto"/>
            <w:bottom w:val="none" w:sz="0" w:space="0" w:color="auto"/>
            <w:right w:val="none" w:sz="0" w:space="0" w:color="auto"/>
          </w:divBdr>
        </w:div>
        <w:div w:id="1571890621">
          <w:marLeft w:val="360"/>
          <w:marRight w:val="0"/>
          <w:marTop w:val="0"/>
          <w:marBottom w:val="0"/>
          <w:divBdr>
            <w:top w:val="none" w:sz="0" w:space="0" w:color="auto"/>
            <w:left w:val="none" w:sz="0" w:space="0" w:color="auto"/>
            <w:bottom w:val="none" w:sz="0" w:space="0" w:color="auto"/>
            <w:right w:val="none" w:sz="0" w:space="0" w:color="auto"/>
          </w:divBdr>
        </w:div>
        <w:div w:id="469253290">
          <w:marLeft w:val="360"/>
          <w:marRight w:val="0"/>
          <w:marTop w:val="0"/>
          <w:marBottom w:val="0"/>
          <w:divBdr>
            <w:top w:val="none" w:sz="0" w:space="0" w:color="auto"/>
            <w:left w:val="none" w:sz="0" w:space="0" w:color="auto"/>
            <w:bottom w:val="none" w:sz="0" w:space="0" w:color="auto"/>
            <w:right w:val="none" w:sz="0" w:space="0" w:color="auto"/>
          </w:divBdr>
        </w:div>
      </w:divsChild>
    </w:div>
    <w:div w:id="1506021225">
      <w:bodyDiv w:val="1"/>
      <w:marLeft w:val="0"/>
      <w:marRight w:val="0"/>
      <w:marTop w:val="0"/>
      <w:marBottom w:val="0"/>
      <w:divBdr>
        <w:top w:val="none" w:sz="0" w:space="0" w:color="auto"/>
        <w:left w:val="none" w:sz="0" w:space="0" w:color="auto"/>
        <w:bottom w:val="none" w:sz="0" w:space="0" w:color="auto"/>
        <w:right w:val="none" w:sz="0" w:space="0" w:color="auto"/>
      </w:divBdr>
    </w:div>
    <w:div w:id="1636518988">
      <w:bodyDiv w:val="1"/>
      <w:marLeft w:val="0"/>
      <w:marRight w:val="0"/>
      <w:marTop w:val="0"/>
      <w:marBottom w:val="0"/>
      <w:divBdr>
        <w:top w:val="none" w:sz="0" w:space="0" w:color="auto"/>
        <w:left w:val="none" w:sz="0" w:space="0" w:color="auto"/>
        <w:bottom w:val="none" w:sz="0" w:space="0" w:color="auto"/>
        <w:right w:val="none" w:sz="0" w:space="0" w:color="auto"/>
      </w:divBdr>
    </w:div>
    <w:div w:id="1702901190">
      <w:bodyDiv w:val="1"/>
      <w:marLeft w:val="0"/>
      <w:marRight w:val="0"/>
      <w:marTop w:val="0"/>
      <w:marBottom w:val="0"/>
      <w:divBdr>
        <w:top w:val="none" w:sz="0" w:space="0" w:color="auto"/>
        <w:left w:val="none" w:sz="0" w:space="0" w:color="auto"/>
        <w:bottom w:val="none" w:sz="0" w:space="0" w:color="auto"/>
        <w:right w:val="none" w:sz="0" w:space="0" w:color="auto"/>
      </w:divBdr>
      <w:divsChild>
        <w:div w:id="34503826">
          <w:marLeft w:val="360"/>
          <w:marRight w:val="0"/>
          <w:marTop w:val="0"/>
          <w:marBottom w:val="0"/>
          <w:divBdr>
            <w:top w:val="none" w:sz="0" w:space="0" w:color="auto"/>
            <w:left w:val="none" w:sz="0" w:space="0" w:color="auto"/>
            <w:bottom w:val="none" w:sz="0" w:space="0" w:color="auto"/>
            <w:right w:val="none" w:sz="0" w:space="0" w:color="auto"/>
          </w:divBdr>
        </w:div>
        <w:div w:id="1412118416">
          <w:marLeft w:val="360"/>
          <w:marRight w:val="0"/>
          <w:marTop w:val="0"/>
          <w:marBottom w:val="0"/>
          <w:divBdr>
            <w:top w:val="none" w:sz="0" w:space="0" w:color="auto"/>
            <w:left w:val="none" w:sz="0" w:space="0" w:color="auto"/>
            <w:bottom w:val="none" w:sz="0" w:space="0" w:color="auto"/>
            <w:right w:val="none" w:sz="0" w:space="0" w:color="auto"/>
          </w:divBdr>
        </w:div>
        <w:div w:id="59137083">
          <w:marLeft w:val="360"/>
          <w:marRight w:val="0"/>
          <w:marTop w:val="0"/>
          <w:marBottom w:val="0"/>
          <w:divBdr>
            <w:top w:val="none" w:sz="0" w:space="0" w:color="auto"/>
            <w:left w:val="none" w:sz="0" w:space="0" w:color="auto"/>
            <w:bottom w:val="none" w:sz="0" w:space="0" w:color="auto"/>
            <w:right w:val="none" w:sz="0" w:space="0" w:color="auto"/>
          </w:divBdr>
        </w:div>
      </w:divsChild>
    </w:div>
    <w:div w:id="1787775422">
      <w:bodyDiv w:val="1"/>
      <w:marLeft w:val="0"/>
      <w:marRight w:val="0"/>
      <w:marTop w:val="0"/>
      <w:marBottom w:val="0"/>
      <w:divBdr>
        <w:top w:val="none" w:sz="0" w:space="0" w:color="auto"/>
        <w:left w:val="none" w:sz="0" w:space="0" w:color="auto"/>
        <w:bottom w:val="none" w:sz="0" w:space="0" w:color="auto"/>
        <w:right w:val="none" w:sz="0" w:space="0" w:color="auto"/>
      </w:divBdr>
    </w:div>
    <w:div w:id="1982733368">
      <w:bodyDiv w:val="1"/>
      <w:marLeft w:val="0"/>
      <w:marRight w:val="0"/>
      <w:marTop w:val="0"/>
      <w:marBottom w:val="0"/>
      <w:divBdr>
        <w:top w:val="none" w:sz="0" w:space="0" w:color="auto"/>
        <w:left w:val="none" w:sz="0" w:space="0" w:color="auto"/>
        <w:bottom w:val="none" w:sz="0" w:space="0" w:color="auto"/>
        <w:right w:val="none" w:sz="0" w:space="0" w:color="auto"/>
      </w:divBdr>
      <w:divsChild>
        <w:div w:id="327639695">
          <w:marLeft w:val="360"/>
          <w:marRight w:val="0"/>
          <w:marTop w:val="0"/>
          <w:marBottom w:val="0"/>
          <w:divBdr>
            <w:top w:val="none" w:sz="0" w:space="0" w:color="auto"/>
            <w:left w:val="none" w:sz="0" w:space="0" w:color="auto"/>
            <w:bottom w:val="none" w:sz="0" w:space="0" w:color="auto"/>
            <w:right w:val="none" w:sz="0" w:space="0" w:color="auto"/>
          </w:divBdr>
        </w:div>
        <w:div w:id="760024695">
          <w:marLeft w:val="360"/>
          <w:marRight w:val="0"/>
          <w:marTop w:val="0"/>
          <w:marBottom w:val="0"/>
          <w:divBdr>
            <w:top w:val="none" w:sz="0" w:space="0" w:color="auto"/>
            <w:left w:val="none" w:sz="0" w:space="0" w:color="auto"/>
            <w:bottom w:val="none" w:sz="0" w:space="0" w:color="auto"/>
            <w:right w:val="none" w:sz="0" w:space="0" w:color="auto"/>
          </w:divBdr>
        </w:div>
        <w:div w:id="124842023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2023-04-06T05:51:00Z</dcterms:created>
  <dcterms:modified xsi:type="dcterms:W3CDTF">2023-04-06T08:57:00Z</dcterms:modified>
</cp:coreProperties>
</file>