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3" w:rsidRPr="00D4297C" w:rsidRDefault="006628A0" w:rsidP="00EE1A2A">
      <w:pPr>
        <w:rPr>
          <w:rFonts w:ascii="標楷體" w:eastAsia="標楷體" w:hAnsi="標楷體"/>
          <w:color w:val="0000FF"/>
          <w:sz w:val="28"/>
          <w:szCs w:val="28"/>
        </w:rPr>
      </w:pPr>
      <w:bookmarkStart w:id="0" w:name="_GoBack"/>
      <w:bookmarkEnd w:id="0"/>
      <w:r w:rsidRPr="00D4297C">
        <w:rPr>
          <w:rFonts w:ascii="標楷體" w:eastAsia="標楷體" w:hAnsi="標楷體" w:hint="eastAsia"/>
          <w:color w:val="0000FF"/>
          <w:sz w:val="28"/>
          <w:szCs w:val="28"/>
        </w:rPr>
        <w:t>說明文件(檔案大小請小於10mb(用附件提供)</w:t>
      </w:r>
    </w:p>
    <w:p w:rsidR="00EE1A2A" w:rsidRPr="006268F0" w:rsidRDefault="00BE06B6" w:rsidP="00EE1A2A">
      <w:pPr>
        <w:pStyle w:val="Web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268F0">
        <w:rPr>
          <w:rFonts w:ascii="標楷體" w:eastAsia="標楷體" w:hAnsi="標楷體" w:hint="eastAsia"/>
          <w:color w:val="000000"/>
        </w:rPr>
        <w:t xml:space="preserve">  </w:t>
      </w:r>
      <w:r w:rsidR="00EE1A2A" w:rsidRPr="006268F0">
        <w:rPr>
          <w:rFonts w:ascii="標楷體" w:eastAsia="標楷體" w:hAnsi="標楷體" w:hint="eastAsia"/>
          <w:color w:val="000000"/>
        </w:rPr>
        <w:t>自2014年以</w:t>
      </w:r>
      <w:r w:rsidR="00EE1A2A" w:rsidRPr="006268F0">
        <w:rPr>
          <w:rFonts w:ascii="標楷體" w:eastAsia="標楷體" w:hAnsi="標楷體"/>
          <w:color w:val="000000"/>
        </w:rPr>
        <w:t>來，</w:t>
      </w:r>
      <w:r w:rsidR="00EE1A2A" w:rsidRPr="006268F0">
        <w:rPr>
          <w:rFonts w:ascii="標楷體" w:eastAsia="標楷體" w:hAnsi="標楷體" w:hint="eastAsia"/>
          <w:color w:val="000000"/>
        </w:rPr>
        <w:t>「新興毒品」以新的行銷模式，狡猾的在結構上不斷變型翻新，氾濫於台灣，造成極</w:t>
      </w:r>
      <w:r w:rsidR="00EE1A2A" w:rsidRPr="006268F0">
        <w:rPr>
          <w:rFonts w:ascii="標楷體" w:eastAsia="標楷體" w:hAnsi="標楷體"/>
          <w:color w:val="000000"/>
        </w:rPr>
        <w:t>嚴重的社會問題。</w:t>
      </w:r>
      <w:r w:rsidR="00EE1A2A" w:rsidRPr="006268F0">
        <w:rPr>
          <w:rFonts w:ascii="標楷體" w:eastAsia="標楷體" w:hAnsi="標楷體" w:hint="eastAsia"/>
          <w:color w:val="000000"/>
        </w:rPr>
        <w:t>尿液檢驗，雖是目前最常用的施用毒品檢驗方法，但可偵測時窗通常只有3-5天，卡西酮類毒品更有保存安定性的問題。</w:t>
      </w:r>
    </w:p>
    <w:p w:rsidR="00EE1A2A" w:rsidRPr="006268F0" w:rsidRDefault="00EE1A2A" w:rsidP="00EE1A2A">
      <w:pPr>
        <w:pStyle w:val="Web"/>
        <w:snapToGrid w:val="0"/>
        <w:rPr>
          <w:rFonts w:ascii="標楷體" w:eastAsia="標楷體" w:hAnsi="標楷體"/>
          <w:color w:val="000000"/>
        </w:rPr>
      </w:pPr>
      <w:r w:rsidRPr="006268F0">
        <w:rPr>
          <w:rFonts w:ascii="標楷體" w:eastAsia="標楷體" w:hAnsi="標楷體" w:hint="eastAsia"/>
          <w:color w:val="000000"/>
        </w:rPr>
        <w:t xml:space="preserve">    使用毛髮</w:t>
      </w:r>
      <w:r w:rsidRPr="006268F0">
        <w:rPr>
          <w:rFonts w:ascii="標楷體" w:eastAsia="標楷體" w:hAnsi="標楷體"/>
          <w:color w:val="000000"/>
        </w:rPr>
        <w:t>檢驗可有效</w:t>
      </w:r>
      <w:r w:rsidRPr="006268F0">
        <w:rPr>
          <w:rFonts w:ascii="標楷體" w:eastAsia="標楷體" w:hAnsi="標楷體" w:hint="eastAsia"/>
          <w:color w:val="000000"/>
        </w:rPr>
        <w:t>的避免這些問題，毛髮檢體在使用約1周後，即可檢測到施用的毒品，且可追溯到數月到數年之久(視毛髮長度)，可常溫寄送，沒有保存安定性的問題</w:t>
      </w:r>
      <w:r w:rsidRPr="006268F0">
        <w:rPr>
          <w:rFonts w:ascii="標楷體" w:eastAsia="標楷體" w:hAnsi="標楷體"/>
          <w:color w:val="000000"/>
        </w:rPr>
        <w:t>。</w:t>
      </w:r>
    </w:p>
    <w:p w:rsidR="00EE1A2A" w:rsidRPr="00D24908" w:rsidRDefault="00D4297C" w:rsidP="00D24908">
      <w:pPr>
        <w:pStyle w:val="Web"/>
        <w:snapToGrid w:val="0"/>
        <w:rPr>
          <w:rFonts w:ascii="標楷體" w:eastAsia="標楷體" w:hAnsi="標楷體"/>
          <w:color w:val="000000"/>
        </w:rPr>
      </w:pPr>
      <w:r w:rsidRPr="006268F0">
        <w:rPr>
          <w:rFonts w:ascii="標楷體" w:eastAsia="標楷體" w:hAnsi="標楷體" w:hint="eastAsia"/>
          <w:color w:val="000000"/>
        </w:rPr>
        <w:t>中山醫學大學附設醫院本於服務社會，協助政府反毒，早已從2007年推出「常見毒品毛髮檢驗」 (針對傳統毒品)</w:t>
      </w:r>
      <w:r w:rsidR="00D24908">
        <w:rPr>
          <w:rFonts w:ascii="標楷體" w:eastAsia="標楷體" w:hAnsi="標楷體" w:hint="eastAsia"/>
          <w:color w:val="000000"/>
        </w:rPr>
        <w:t>，</w:t>
      </w:r>
      <w:r w:rsidRPr="006268F0">
        <w:rPr>
          <w:rFonts w:ascii="標楷體" w:eastAsia="標楷體" w:hAnsi="標楷體" w:hint="eastAsia"/>
          <w:color w:val="000000"/>
        </w:rPr>
        <w:t>因不斷感受到基層警政人員之殷切需求，決定推出「新興毒品毛髮檢驗」，協助警政單位</w:t>
      </w:r>
      <w:r w:rsidR="002E6DF7">
        <w:rPr>
          <w:rFonts w:ascii="標楷體" w:eastAsia="標楷體" w:hAnsi="標楷體" w:hint="eastAsia"/>
          <w:color w:val="000000"/>
        </w:rPr>
        <w:t>、民間團體</w:t>
      </w:r>
      <w:r w:rsidRPr="006268F0">
        <w:rPr>
          <w:rFonts w:ascii="標楷體" w:eastAsia="標楷體" w:hAnsi="標楷體" w:hint="eastAsia"/>
          <w:color w:val="000000"/>
        </w:rPr>
        <w:t>，加大反毒力道。毒品毛髮檢測目前雖只包含</w:t>
      </w:r>
      <w:r w:rsidR="00FC77FA">
        <w:rPr>
          <w:rFonts w:ascii="標楷體" w:eastAsia="標楷體" w:hAnsi="標楷體" w:hint="eastAsia"/>
          <w:color w:val="000000"/>
        </w:rPr>
        <w:t>17</w:t>
      </w:r>
      <w:r w:rsidRPr="006268F0">
        <w:rPr>
          <w:rFonts w:ascii="標楷體" w:eastAsia="標楷體" w:hAnsi="標楷體" w:hint="eastAsia"/>
          <w:color w:val="000000"/>
        </w:rPr>
        <w:t>種常查獲之毒品，但未來會隨國內流行趨勢而更新檢驗內容，也極歡迎各單位提供建議。</w:t>
      </w:r>
    </w:p>
    <w:sectPr w:rsidR="00EE1A2A" w:rsidRPr="00D24908" w:rsidSect="00915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B3" w:rsidRPr="00653F8B" w:rsidRDefault="00AE3BB3" w:rsidP="00B10548">
      <w:r>
        <w:separator/>
      </w:r>
    </w:p>
  </w:endnote>
  <w:endnote w:type="continuationSeparator" w:id="0">
    <w:p w:rsidR="00AE3BB3" w:rsidRPr="00653F8B" w:rsidRDefault="00AE3BB3" w:rsidP="00B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B3" w:rsidRPr="00653F8B" w:rsidRDefault="00AE3BB3" w:rsidP="00B10548">
      <w:r>
        <w:separator/>
      </w:r>
    </w:p>
  </w:footnote>
  <w:footnote w:type="continuationSeparator" w:id="0">
    <w:p w:rsidR="00AE3BB3" w:rsidRPr="00653F8B" w:rsidRDefault="00AE3BB3" w:rsidP="00B1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74611"/>
    <w:multiLevelType w:val="multilevel"/>
    <w:tmpl w:val="174746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F064F3"/>
    <w:multiLevelType w:val="hybridMultilevel"/>
    <w:tmpl w:val="1552686E"/>
    <w:lvl w:ilvl="0" w:tplc="B62E7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BAA1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E2C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49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47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4D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6E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2F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82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C91AEA"/>
    <w:multiLevelType w:val="hybridMultilevel"/>
    <w:tmpl w:val="95C65410"/>
    <w:lvl w:ilvl="0" w:tplc="442A50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8D41F8A"/>
    <w:multiLevelType w:val="hybridMultilevel"/>
    <w:tmpl w:val="4DA8AE84"/>
    <w:lvl w:ilvl="0" w:tplc="C79EA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6067F2"/>
    <w:multiLevelType w:val="hybridMultilevel"/>
    <w:tmpl w:val="D0420A76"/>
    <w:lvl w:ilvl="0" w:tplc="C3F8ABD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84A29C0"/>
    <w:multiLevelType w:val="hybridMultilevel"/>
    <w:tmpl w:val="E0560346"/>
    <w:lvl w:ilvl="0" w:tplc="16783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0B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2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EA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E2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E9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24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C9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CE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51136"/>
    <w:multiLevelType w:val="hybridMultilevel"/>
    <w:tmpl w:val="022474BA"/>
    <w:lvl w:ilvl="0" w:tplc="8008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E3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EF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6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2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65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4C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02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4B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0"/>
    <w:rsid w:val="00061F5F"/>
    <w:rsid w:val="0012159B"/>
    <w:rsid w:val="002C12BA"/>
    <w:rsid w:val="002E6DF7"/>
    <w:rsid w:val="00436C9F"/>
    <w:rsid w:val="004E3326"/>
    <w:rsid w:val="00511370"/>
    <w:rsid w:val="00536EDF"/>
    <w:rsid w:val="005F12F1"/>
    <w:rsid w:val="006268F0"/>
    <w:rsid w:val="006628A0"/>
    <w:rsid w:val="006B68B7"/>
    <w:rsid w:val="00792027"/>
    <w:rsid w:val="008771ED"/>
    <w:rsid w:val="00877427"/>
    <w:rsid w:val="008A602B"/>
    <w:rsid w:val="008B411D"/>
    <w:rsid w:val="008C4D68"/>
    <w:rsid w:val="009154E3"/>
    <w:rsid w:val="009436C4"/>
    <w:rsid w:val="009E696B"/>
    <w:rsid w:val="00A43519"/>
    <w:rsid w:val="00A635DF"/>
    <w:rsid w:val="00AE3BB3"/>
    <w:rsid w:val="00B10548"/>
    <w:rsid w:val="00BB7391"/>
    <w:rsid w:val="00BD458F"/>
    <w:rsid w:val="00BE06B6"/>
    <w:rsid w:val="00C45AC8"/>
    <w:rsid w:val="00C74101"/>
    <w:rsid w:val="00D121EB"/>
    <w:rsid w:val="00D23FDF"/>
    <w:rsid w:val="00D24908"/>
    <w:rsid w:val="00D4297C"/>
    <w:rsid w:val="00DC1C63"/>
    <w:rsid w:val="00DE32BE"/>
    <w:rsid w:val="00ED5C4A"/>
    <w:rsid w:val="00EE1A2A"/>
    <w:rsid w:val="00FC77FA"/>
    <w:rsid w:val="00FD38E1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9AFE9-13BA-4FD3-BAB8-461DFF78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E3"/>
    <w:pPr>
      <w:widowControl w:val="0"/>
    </w:pPr>
  </w:style>
  <w:style w:type="paragraph" w:styleId="1">
    <w:name w:val="heading 1"/>
    <w:basedOn w:val="a"/>
    <w:link w:val="10"/>
    <w:uiPriority w:val="9"/>
    <w:qFormat/>
    <w:rsid w:val="00D23FD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A0"/>
    <w:pPr>
      <w:ind w:leftChars="200" w:left="480"/>
    </w:pPr>
  </w:style>
  <w:style w:type="character" w:styleId="a4">
    <w:name w:val="Hyperlink"/>
    <w:basedOn w:val="a0"/>
    <w:uiPriority w:val="99"/>
    <w:unhideWhenUsed/>
    <w:rsid w:val="006628A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10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105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10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1054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E1A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縮排 字元"/>
    <w:link w:val="aa"/>
    <w:rsid w:val="00BE06B6"/>
    <w:rPr>
      <w:sz w:val="28"/>
      <w:szCs w:val="24"/>
    </w:rPr>
  </w:style>
  <w:style w:type="paragraph" w:styleId="aa">
    <w:name w:val="Body Text Indent"/>
    <w:basedOn w:val="a"/>
    <w:link w:val="a9"/>
    <w:rsid w:val="00BE06B6"/>
    <w:pPr>
      <w:spacing w:line="0" w:lineRule="atLeast"/>
      <w:ind w:firstLineChars="300" w:firstLine="840"/>
    </w:pPr>
    <w:rPr>
      <w:sz w:val="28"/>
      <w:szCs w:val="24"/>
    </w:rPr>
  </w:style>
  <w:style w:type="character" w:customStyle="1" w:styleId="11">
    <w:name w:val="本文縮排 字元1"/>
    <w:basedOn w:val="a0"/>
    <w:uiPriority w:val="99"/>
    <w:semiHidden/>
    <w:rsid w:val="00BE06B6"/>
  </w:style>
  <w:style w:type="character" w:customStyle="1" w:styleId="10">
    <w:name w:val="標題 1 字元"/>
    <w:basedOn w:val="a0"/>
    <w:link w:val="1"/>
    <w:uiPriority w:val="9"/>
    <w:rsid w:val="00D23FD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C4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C4D68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8C4D68"/>
  </w:style>
  <w:style w:type="table" w:styleId="ab">
    <w:name w:val="Table Grid"/>
    <w:basedOn w:val="a1"/>
    <w:uiPriority w:val="59"/>
    <w:rsid w:val="00BB7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2021-09-01T09:19:00Z</cp:lastPrinted>
  <dcterms:created xsi:type="dcterms:W3CDTF">2021-09-09T07:41:00Z</dcterms:created>
  <dcterms:modified xsi:type="dcterms:W3CDTF">2021-09-09T07:41:00Z</dcterms:modified>
</cp:coreProperties>
</file>